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BA" w:rsidRDefault="009C02BA">
      <w:pPr>
        <w:pStyle w:val="a3"/>
        <w:ind w:left="113"/>
        <w:jc w:val="left"/>
        <w:rPr>
          <w:sz w:val="20"/>
        </w:rPr>
      </w:pPr>
    </w:p>
    <w:p w:rsidR="004D11C4" w:rsidRDefault="00E72A6B" w:rsidP="004D11C4">
      <w:pPr>
        <w:jc w:val="both"/>
        <w:rPr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C71A0" wp14:editId="1C88738A">
            <wp:extent cx="7028180" cy="3051810"/>
            <wp:effectExtent l="0" t="0" r="127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1C4" w:rsidRDefault="004D11C4" w:rsidP="004D11C4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4D11C4" w:rsidRDefault="004D11C4" w:rsidP="004D11C4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4D11C4" w:rsidRDefault="004D11C4" w:rsidP="004D11C4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4D11C4" w:rsidRDefault="004D11C4" w:rsidP="004D11C4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4D11C4" w:rsidRDefault="004D11C4" w:rsidP="004D11C4">
      <w:pPr>
        <w:jc w:val="both"/>
        <w:rPr>
          <w:b/>
          <w:sz w:val="24"/>
          <w:szCs w:val="24"/>
        </w:rPr>
      </w:pPr>
    </w:p>
    <w:p w:rsidR="004D11C4" w:rsidRDefault="004D11C4" w:rsidP="004D1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D11C4" w:rsidRDefault="004D11C4" w:rsidP="004D11C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обществознанию 7 класса</w:t>
      </w:r>
    </w:p>
    <w:p w:rsidR="004D11C4" w:rsidRDefault="004D11C4" w:rsidP="004D1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4D11C4" w:rsidRDefault="004D11C4" w:rsidP="004D1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с.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4D11C4" w:rsidRDefault="004D11C4" w:rsidP="004D1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4D11C4" w:rsidRDefault="004D11C4" w:rsidP="004D11C4">
      <w:pPr>
        <w:jc w:val="center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4D11C4" w:rsidRDefault="004D11C4" w:rsidP="004D11C4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4D11C4" w:rsidRDefault="004D11C4" w:rsidP="004D11C4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4D11C4" w:rsidRDefault="004D11C4" w:rsidP="004D11C4">
      <w:pPr>
        <w:jc w:val="right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Default="004D11C4" w:rsidP="004D11C4">
      <w:pPr>
        <w:jc w:val="both"/>
        <w:rPr>
          <w:i/>
          <w:iCs/>
          <w:sz w:val="28"/>
          <w:szCs w:val="28"/>
          <w:lang w:eastAsia="ru-RU"/>
        </w:rPr>
      </w:pPr>
    </w:p>
    <w:p w:rsidR="004D11C4" w:rsidRPr="00A9575B" w:rsidRDefault="004D11C4" w:rsidP="004D11C4">
      <w:pPr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9C02BA" w:rsidRDefault="009C02BA">
      <w:pPr>
        <w:pStyle w:val="a3"/>
        <w:ind w:left="0"/>
        <w:jc w:val="left"/>
        <w:rPr>
          <w:sz w:val="20"/>
        </w:rPr>
      </w:pPr>
    </w:p>
    <w:p w:rsidR="009C02BA" w:rsidRDefault="009C02BA">
      <w:pPr>
        <w:pStyle w:val="a3"/>
        <w:ind w:left="0"/>
        <w:jc w:val="left"/>
        <w:rPr>
          <w:sz w:val="20"/>
        </w:rPr>
      </w:pPr>
    </w:p>
    <w:p w:rsidR="00A415F3" w:rsidRPr="00A415F3" w:rsidRDefault="00A415F3">
      <w:pPr>
        <w:pStyle w:val="a3"/>
        <w:ind w:left="0"/>
        <w:jc w:val="left"/>
        <w:rPr>
          <w:b/>
        </w:rPr>
      </w:pPr>
      <w:r w:rsidRPr="00A415F3">
        <w:rPr>
          <w:b/>
        </w:rPr>
        <w:lastRenderedPageBreak/>
        <w:t xml:space="preserve">ПОЯСНИТЕЛЬНАЯ ЗАПИСКА </w:t>
      </w:r>
    </w:p>
    <w:p w:rsidR="00A415F3" w:rsidRPr="00A415F3" w:rsidRDefault="00A415F3">
      <w:pPr>
        <w:pStyle w:val="a3"/>
        <w:ind w:left="0"/>
        <w:jc w:val="left"/>
        <w:rPr>
          <w:b/>
        </w:rPr>
      </w:pPr>
      <w:r w:rsidRPr="00A415F3">
        <w:rPr>
          <w:b/>
        </w:rPr>
        <w:t>ОБЩАЯ ХАРАКТЕРИСТИКА УЧЕБНОГО ПРЕДМЕТА «ОБЩЕСТВОЗНАНИЕ»</w:t>
      </w:r>
    </w:p>
    <w:p w:rsidR="00A415F3" w:rsidRDefault="00A415F3">
      <w:pPr>
        <w:pStyle w:val="a3"/>
        <w:ind w:left="0"/>
        <w:jc w:val="left"/>
      </w:pPr>
    </w:p>
    <w:p w:rsidR="00A415F3" w:rsidRDefault="00A415F3">
      <w:pPr>
        <w:pStyle w:val="a3"/>
        <w:ind w:left="0"/>
        <w:jc w:val="left"/>
      </w:pPr>
      <w:r>
        <w:t xml:space="preserve"> 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A415F3" w:rsidRDefault="00A415F3">
      <w:pPr>
        <w:pStyle w:val="a3"/>
        <w:ind w:left="0"/>
        <w:jc w:val="left"/>
      </w:pPr>
      <w: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 </w:t>
      </w:r>
    </w:p>
    <w:p w:rsidR="00A415F3" w:rsidRDefault="00A415F3">
      <w:pPr>
        <w:pStyle w:val="a3"/>
        <w:ind w:left="0"/>
        <w:jc w:val="left"/>
      </w:pPr>
      <w: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A415F3" w:rsidRDefault="00A415F3">
      <w:pPr>
        <w:pStyle w:val="a3"/>
        <w:ind w:left="0"/>
        <w:jc w:val="left"/>
      </w:pPr>
    </w:p>
    <w:p w:rsidR="00A415F3" w:rsidRPr="00A415F3" w:rsidRDefault="00A415F3">
      <w:pPr>
        <w:pStyle w:val="a3"/>
        <w:ind w:left="0"/>
        <w:jc w:val="left"/>
        <w:rPr>
          <w:b/>
        </w:rPr>
      </w:pPr>
      <w:r w:rsidRPr="00A415F3">
        <w:rPr>
          <w:b/>
        </w:rPr>
        <w:t xml:space="preserve">ЦЕЛИ ИЗУЧЕНИЯ УЧЕБНОГО ПРЕДМЕТА «ОБЩЕСТВОЗНАНИЕ» </w:t>
      </w:r>
    </w:p>
    <w:p w:rsidR="00A415F3" w:rsidRDefault="00A415F3">
      <w:pPr>
        <w:pStyle w:val="a3"/>
        <w:ind w:left="0"/>
        <w:jc w:val="left"/>
      </w:pPr>
      <w:r>
        <w:t xml:space="preserve">Целями обществоведческого образования в основной школе являются: </w:t>
      </w:r>
    </w:p>
    <w:p w:rsidR="00A415F3" w:rsidRDefault="00A415F3">
      <w:pPr>
        <w:pStyle w:val="a3"/>
        <w:ind w:left="0"/>
        <w:jc w:val="left"/>
      </w:pPr>
      <w:r>
        <w:sym w:font="Symbol" w:char="F0B7"/>
      </w:r>
      <w:r>
        <w:t xml:space="preserve">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</w:t>
      </w:r>
    </w:p>
    <w:p w:rsidR="00A415F3" w:rsidRDefault="00A415F3">
      <w:pPr>
        <w:pStyle w:val="a3"/>
        <w:ind w:left="0"/>
        <w:jc w:val="left"/>
      </w:pPr>
      <w:r>
        <w:sym w:font="Symbol" w:char="F0B7"/>
      </w:r>
      <w:r>
        <w:t xml:space="preserve">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A415F3" w:rsidRDefault="00A415F3">
      <w:pPr>
        <w:pStyle w:val="a3"/>
        <w:ind w:left="0"/>
        <w:jc w:val="left"/>
      </w:pPr>
      <w:r>
        <w:sym w:font="Symbol" w:char="F0B7"/>
      </w:r>
      <w:r>
        <w:t xml:space="preserve"> 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415F3" w:rsidRDefault="00A415F3">
      <w:pPr>
        <w:pStyle w:val="a3"/>
        <w:ind w:left="0"/>
        <w:jc w:val="left"/>
      </w:pPr>
      <w:r>
        <w:t xml:space="preserve"> </w:t>
      </w:r>
      <w:r>
        <w:sym w:font="Symbol" w:char="F0B7"/>
      </w:r>
      <w:r>
        <w:t xml:space="preserve">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</w:t>
      </w:r>
      <w:r>
        <w:lastRenderedPageBreak/>
        <w:t xml:space="preserve">взаимодействия с социальной средой и выполнения типичных социальных ролей человека и гражданина; </w:t>
      </w:r>
    </w:p>
    <w:p w:rsidR="00A415F3" w:rsidRDefault="00A415F3">
      <w:pPr>
        <w:pStyle w:val="a3"/>
        <w:ind w:left="0"/>
        <w:jc w:val="left"/>
      </w:pPr>
      <w:r>
        <w:sym w:font="Symbol" w:char="F0B7"/>
      </w:r>
      <w:r>
        <w:t xml:space="preserve">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</w:r>
    </w:p>
    <w:p w:rsidR="00A415F3" w:rsidRDefault="00A415F3">
      <w:pPr>
        <w:pStyle w:val="a3"/>
        <w:ind w:left="0"/>
        <w:jc w:val="left"/>
      </w:pPr>
      <w:r>
        <w:sym w:font="Symbol" w:char="F0B7"/>
      </w:r>
      <w:r>
        <w:t xml:space="preserve">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A415F3" w:rsidRDefault="00A415F3">
      <w:pPr>
        <w:pStyle w:val="a3"/>
        <w:ind w:left="0"/>
        <w:jc w:val="left"/>
      </w:pPr>
      <w:r>
        <w:sym w:font="Symbol" w:char="F0B7"/>
      </w:r>
      <w:r>
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</w:p>
    <w:p w:rsidR="00A415F3" w:rsidRDefault="00A415F3">
      <w:pPr>
        <w:pStyle w:val="a3"/>
        <w:ind w:left="0"/>
        <w:jc w:val="left"/>
      </w:pPr>
    </w:p>
    <w:p w:rsidR="00A415F3" w:rsidRDefault="00A415F3">
      <w:pPr>
        <w:pStyle w:val="a3"/>
        <w:ind w:left="0"/>
        <w:jc w:val="left"/>
      </w:pPr>
      <w:r w:rsidRPr="00A415F3">
        <w:rPr>
          <w:b/>
        </w:rPr>
        <w:t>МЕСТО УЧЕБНОГО ПРЕДМЕТА «ОБЩЕСТВОЗНАНИЕ» В УЧЕБНОМ ПЛАНЕ</w:t>
      </w:r>
    </w:p>
    <w:p w:rsidR="009C02BA" w:rsidRDefault="00A415F3">
      <w:pPr>
        <w:pStyle w:val="a3"/>
        <w:ind w:left="0"/>
        <w:jc w:val="left"/>
        <w:rPr>
          <w:sz w:val="20"/>
        </w:rPr>
      </w:pPr>
      <w:r w:rsidRPr="00A415F3">
        <w:t xml:space="preserve"> </w:t>
      </w:r>
      <w:r>
        <w:t xml:space="preserve">В соответствии с учебным планом обществознание изучается с 7 классе 34 часа. Общая недельная нагрузка в 7 </w:t>
      </w:r>
      <w:proofErr w:type="gramStart"/>
      <w:r>
        <w:t>классе  составляет</w:t>
      </w:r>
      <w:proofErr w:type="gramEnd"/>
      <w:r>
        <w:t xml:space="preserve"> 1 час</w:t>
      </w:r>
    </w:p>
    <w:p w:rsidR="009C02BA" w:rsidRDefault="009C02BA">
      <w:pPr>
        <w:pStyle w:val="a3"/>
        <w:ind w:left="0"/>
        <w:jc w:val="left"/>
        <w:rPr>
          <w:sz w:val="20"/>
        </w:rPr>
      </w:pPr>
    </w:p>
    <w:p w:rsidR="009C02BA" w:rsidRDefault="009C02BA">
      <w:pPr>
        <w:pStyle w:val="a3"/>
        <w:ind w:left="0"/>
        <w:jc w:val="left"/>
        <w:rPr>
          <w:sz w:val="20"/>
        </w:rPr>
      </w:pPr>
    </w:p>
    <w:p w:rsidR="009C02BA" w:rsidRDefault="009C02BA">
      <w:pPr>
        <w:pStyle w:val="a3"/>
        <w:ind w:left="0"/>
        <w:jc w:val="left"/>
        <w:rPr>
          <w:sz w:val="20"/>
        </w:rPr>
      </w:pPr>
    </w:p>
    <w:p w:rsidR="009C02BA" w:rsidRDefault="009C02BA">
      <w:pPr>
        <w:pStyle w:val="a3"/>
        <w:ind w:left="0"/>
        <w:jc w:val="left"/>
        <w:rPr>
          <w:sz w:val="20"/>
        </w:rPr>
      </w:pPr>
    </w:p>
    <w:p w:rsidR="009C02BA" w:rsidRDefault="009C02BA">
      <w:pPr>
        <w:pStyle w:val="a3"/>
        <w:spacing w:before="8"/>
        <w:ind w:left="0"/>
        <w:jc w:val="left"/>
        <w:rPr>
          <w:sz w:val="18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ind w:left="0"/>
        <w:jc w:val="left"/>
        <w:rPr>
          <w:sz w:val="26"/>
        </w:rPr>
      </w:pPr>
    </w:p>
    <w:p w:rsidR="009C02BA" w:rsidRDefault="009C02BA">
      <w:pPr>
        <w:pStyle w:val="a3"/>
        <w:spacing w:before="4"/>
        <w:ind w:left="0"/>
        <w:jc w:val="left"/>
        <w:rPr>
          <w:sz w:val="20"/>
        </w:rPr>
      </w:pPr>
    </w:p>
    <w:p w:rsidR="009C02BA" w:rsidRDefault="002B028C">
      <w:pPr>
        <w:pStyle w:val="1"/>
        <w:spacing w:before="1"/>
        <w:ind w:left="615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9C02BA" w:rsidRDefault="009C02BA">
      <w:pPr>
        <w:pStyle w:val="a3"/>
        <w:spacing w:before="10"/>
        <w:ind w:left="0"/>
        <w:jc w:val="left"/>
        <w:rPr>
          <w:b/>
          <w:sz w:val="27"/>
        </w:rPr>
      </w:pPr>
    </w:p>
    <w:p w:rsidR="009C02BA" w:rsidRDefault="002B028C">
      <w:pPr>
        <w:pStyle w:val="a3"/>
        <w:spacing w:line="264" w:lineRule="auto"/>
        <w:ind w:right="569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обществознания в</w:t>
      </w:r>
      <w:r>
        <w:rPr>
          <w:spacing w:val="-3"/>
        </w:rPr>
        <w:t xml:space="preserve"> </w:t>
      </w:r>
      <w:r>
        <w:t>основной школе.</w:t>
      </w:r>
    </w:p>
    <w:p w:rsidR="009C02BA" w:rsidRDefault="002B028C">
      <w:pPr>
        <w:pStyle w:val="a3"/>
        <w:spacing w:line="264" w:lineRule="auto"/>
        <w:ind w:right="564" w:firstLine="60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 рабочей программы воспитания. Содержательные модули (разделы)</w:t>
      </w:r>
      <w:r>
        <w:rPr>
          <w:spacing w:val="1"/>
        </w:rPr>
        <w:t xml:space="preserve"> </w:t>
      </w:r>
      <w:r>
        <w:t>охватывают знания об обществе и человеке в целом, знания всех основных сфер</w:t>
      </w:r>
      <w:r>
        <w:rPr>
          <w:spacing w:val="1"/>
        </w:rPr>
        <w:t xml:space="preserve"> </w:t>
      </w:r>
      <w:r>
        <w:t>жизни общества и знание основ российского права. Представленный в программе</w:t>
      </w:r>
      <w:r>
        <w:rPr>
          <w:spacing w:val="1"/>
        </w:rPr>
        <w:t xml:space="preserve"> </w:t>
      </w:r>
      <w:r>
        <w:t>вариант распределения модулей (разделов) по годам обучения является одним из</w:t>
      </w:r>
      <w:r>
        <w:rPr>
          <w:spacing w:val="1"/>
        </w:rPr>
        <w:t xml:space="preserve"> </w:t>
      </w:r>
      <w:r>
        <w:t>возможных.</w:t>
      </w:r>
    </w:p>
    <w:p w:rsidR="009C02BA" w:rsidRDefault="002B028C">
      <w:pPr>
        <w:pStyle w:val="a3"/>
        <w:spacing w:before="1" w:line="264" w:lineRule="auto"/>
        <w:ind w:right="569" w:firstLine="600"/>
      </w:pPr>
      <w:r>
        <w:t>Научным</w:t>
      </w:r>
      <w:r>
        <w:rPr>
          <w:spacing w:val="-9"/>
        </w:rPr>
        <w:t xml:space="preserve"> </w:t>
      </w:r>
      <w:r>
        <w:t>сообществом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представителями</w:t>
      </w:r>
      <w:r>
        <w:rPr>
          <w:spacing w:val="-8"/>
        </w:rPr>
        <w:t xml:space="preserve"> </w:t>
      </w:r>
      <w:r>
        <w:t>высшей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8"/>
        </w:rPr>
        <w:t xml:space="preserve"> </w:t>
      </w:r>
      <w:r>
        <w:t>такое</w:t>
      </w:r>
      <w:r>
        <w:rPr>
          <w:spacing w:val="-67"/>
        </w:rPr>
        <w:t xml:space="preserve"> </w:t>
      </w:r>
      <w:r>
        <w:t>распределение содержания, при котором модуль (раздел) «Основы российского</w:t>
      </w:r>
      <w:r>
        <w:rPr>
          <w:spacing w:val="1"/>
        </w:rPr>
        <w:t xml:space="preserve"> </w:t>
      </w:r>
      <w:r>
        <w:t>права»</w:t>
      </w:r>
      <w:r>
        <w:rPr>
          <w:spacing w:val="-2"/>
        </w:rPr>
        <w:t xml:space="preserve"> </w:t>
      </w:r>
      <w:r>
        <w:t>замыкает изучение курса 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415F3" w:rsidRDefault="00A415F3">
      <w:pPr>
        <w:pStyle w:val="1"/>
        <w:spacing w:before="6"/>
        <w:ind w:left="615"/>
      </w:pPr>
    </w:p>
    <w:p w:rsidR="009C02BA" w:rsidRDefault="002B028C">
      <w:pPr>
        <w:pStyle w:val="1"/>
        <w:spacing w:before="6"/>
        <w:ind w:left="61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C02BA" w:rsidRDefault="009C02BA">
      <w:pPr>
        <w:pStyle w:val="a3"/>
        <w:spacing w:before="11"/>
        <w:ind w:left="0"/>
        <w:jc w:val="left"/>
        <w:rPr>
          <w:b/>
          <w:sz w:val="27"/>
        </w:rPr>
      </w:pPr>
    </w:p>
    <w:p w:rsidR="009C02BA" w:rsidRDefault="002B028C">
      <w:pPr>
        <w:pStyle w:val="a3"/>
        <w:spacing w:line="264" w:lineRule="auto"/>
        <w:ind w:right="567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 нормы</w:t>
      </w:r>
      <w:r>
        <w:rPr>
          <w:spacing w:val="-67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отражают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жизни,</w:t>
      </w:r>
      <w:r>
        <w:rPr>
          <w:spacing w:val="-1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 с другими людьми, при принятии собственных решений. 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установки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5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социальной</w:t>
      </w:r>
    </w:p>
    <w:p w:rsidR="009C02BA" w:rsidRDefault="002B028C">
      <w:pPr>
        <w:pStyle w:val="a3"/>
        <w:spacing w:before="63" w:line="264" w:lineRule="auto"/>
        <w:ind w:right="574"/>
      </w:pPr>
      <w:r>
        <w:t>направленности и опыта конструктивного социального поведения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9C02BA" w:rsidRDefault="002B028C">
      <w:pPr>
        <w:pStyle w:val="1"/>
        <w:spacing w:before="7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C02BA" w:rsidRDefault="002B028C">
      <w:pPr>
        <w:pStyle w:val="a3"/>
        <w:spacing w:before="26" w:line="264" w:lineRule="auto"/>
        <w:ind w:right="564" w:firstLine="600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</w:t>
      </w:r>
      <w:r>
        <w:rPr>
          <w:spacing w:val="1"/>
        </w:rPr>
        <w:t xml:space="preserve"> </w:t>
      </w:r>
      <w:r>
        <w:t>жизни семьи, образовательной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представление о способах противодействия коррупции; готовность 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A415F3" w:rsidRDefault="00A415F3">
      <w:pPr>
        <w:pStyle w:val="a3"/>
        <w:spacing w:before="26" w:line="264" w:lineRule="auto"/>
        <w:ind w:right="564" w:firstLine="600"/>
      </w:pPr>
    </w:p>
    <w:p w:rsidR="009C02BA" w:rsidRDefault="002B028C">
      <w:pPr>
        <w:pStyle w:val="1"/>
        <w:spacing w:before="6"/>
      </w:pPr>
      <w:r>
        <w:lastRenderedPageBreak/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C02BA" w:rsidRDefault="002B028C">
      <w:pPr>
        <w:pStyle w:val="a3"/>
        <w:spacing w:before="29" w:line="264" w:lineRule="auto"/>
        <w:ind w:right="565" w:firstLine="60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России;</w:t>
      </w:r>
      <w:r>
        <w:rPr>
          <w:spacing w:val="1"/>
        </w:rPr>
        <w:t xml:space="preserve"> </w:t>
      </w:r>
      <w:r>
        <w:t>ценностное отношение к достижениям своей Родины – России, к науке, искусству,</w:t>
      </w:r>
      <w:r>
        <w:rPr>
          <w:spacing w:val="-67"/>
        </w:rPr>
        <w:t xml:space="preserve"> </w:t>
      </w:r>
      <w:r>
        <w:rPr>
          <w:spacing w:val="-1"/>
        </w:rPr>
        <w:t>спорту,</w:t>
      </w:r>
      <w:r>
        <w:rPr>
          <w:spacing w:val="-18"/>
        </w:rPr>
        <w:t xml:space="preserve"> </w:t>
      </w:r>
      <w:r>
        <w:rPr>
          <w:spacing w:val="-1"/>
        </w:rPr>
        <w:t>технологиям,</w:t>
      </w:r>
      <w:r>
        <w:rPr>
          <w:spacing w:val="-18"/>
        </w:rPr>
        <w:t xml:space="preserve"> </w:t>
      </w:r>
      <w:r>
        <w:rPr>
          <w:spacing w:val="-1"/>
        </w:rPr>
        <w:t>боевым</w:t>
      </w:r>
      <w:r>
        <w:rPr>
          <w:spacing w:val="-18"/>
        </w:rPr>
        <w:t xml:space="preserve"> </w:t>
      </w:r>
      <w:r>
        <w:rPr>
          <w:spacing w:val="-1"/>
        </w:rPr>
        <w:t>подвигам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трудовым</w:t>
      </w:r>
      <w:r>
        <w:rPr>
          <w:spacing w:val="-18"/>
        </w:rPr>
        <w:t xml:space="preserve"> </w:t>
      </w:r>
      <w:r>
        <w:t>достижениям</w:t>
      </w:r>
      <w:r>
        <w:rPr>
          <w:spacing w:val="-18"/>
        </w:rPr>
        <w:t xml:space="preserve"> </w:t>
      </w:r>
      <w:r>
        <w:t>народа;</w:t>
      </w:r>
      <w:r>
        <w:rPr>
          <w:spacing w:val="-16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символам России, государственным праздникам; историческому,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стране.</w:t>
      </w:r>
    </w:p>
    <w:p w:rsidR="009C02BA" w:rsidRDefault="002B028C">
      <w:pPr>
        <w:pStyle w:val="1"/>
        <w:spacing w:before="3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9C02BA" w:rsidRDefault="002B028C">
      <w:pPr>
        <w:pStyle w:val="a3"/>
        <w:spacing w:before="29" w:line="264" w:lineRule="auto"/>
        <w:ind w:right="569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 поступков; активное неприятие асоциальных поступков; свобода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9C02BA" w:rsidRDefault="002B028C">
      <w:pPr>
        <w:pStyle w:val="1"/>
        <w:spacing w:line="266" w:lineRule="auto"/>
        <w:ind w:left="615" w:right="566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C02BA" w:rsidRDefault="002B028C">
      <w:pPr>
        <w:pStyle w:val="a3"/>
        <w:spacing w:line="264" w:lineRule="auto"/>
        <w:ind w:right="566" w:firstLine="60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 на здоровый образ жизни; осознание последствий и неприятие 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</w:t>
      </w:r>
      <w:r>
        <w:rPr>
          <w:spacing w:val="1"/>
        </w:rPr>
        <w:t xml:space="preserve"> </w:t>
      </w:r>
      <w:r>
        <w:t>физического и психического здоровья; соблюдение правил безопасности,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интернет-среде;</w:t>
      </w:r>
    </w:p>
    <w:p w:rsidR="009C02BA" w:rsidRDefault="002B028C">
      <w:pPr>
        <w:pStyle w:val="a3"/>
        <w:spacing w:before="63" w:line="264" w:lineRule="auto"/>
        <w:ind w:right="570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9C02BA" w:rsidRDefault="002B028C">
      <w:pPr>
        <w:pStyle w:val="a3"/>
        <w:spacing w:before="1"/>
        <w:ind w:left="1215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9C02BA" w:rsidRDefault="002B028C">
      <w:pPr>
        <w:pStyle w:val="a3"/>
        <w:spacing w:before="33" w:line="264" w:lineRule="auto"/>
        <w:ind w:right="574" w:firstLine="600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9C02BA" w:rsidRDefault="002B028C">
      <w:pPr>
        <w:pStyle w:val="1"/>
        <w:spacing w:before="5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9C02BA" w:rsidRDefault="002B028C">
      <w:pPr>
        <w:pStyle w:val="a3"/>
        <w:spacing w:before="26" w:line="264" w:lineRule="auto"/>
        <w:ind w:right="568" w:firstLine="600"/>
      </w:pPr>
      <w:r>
        <w:rPr>
          <w:spacing w:val="-1"/>
        </w:rP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6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9"/>
        </w:rPr>
        <w:t xml:space="preserve"> </w:t>
      </w:r>
      <w:r>
        <w:t>рода,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знания;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успешной профессиональной деятельности и развитие необходимых умений для</w:t>
      </w:r>
      <w:r>
        <w:rPr>
          <w:spacing w:val="1"/>
        </w:rPr>
        <w:t xml:space="preserve"> </w:t>
      </w:r>
      <w:r>
        <w:t>этого; уважение к труду и результатам трудовой деятельности; осознанный 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A415F3" w:rsidRDefault="00A415F3">
      <w:pPr>
        <w:pStyle w:val="a3"/>
        <w:spacing w:before="26" w:line="264" w:lineRule="auto"/>
        <w:ind w:right="568" w:firstLine="600"/>
      </w:pPr>
    </w:p>
    <w:p w:rsidR="00A415F3" w:rsidRDefault="00A415F3">
      <w:pPr>
        <w:pStyle w:val="a3"/>
        <w:spacing w:before="26" w:line="264" w:lineRule="auto"/>
        <w:ind w:right="568" w:firstLine="600"/>
      </w:pPr>
    </w:p>
    <w:p w:rsidR="009C02BA" w:rsidRDefault="002B028C">
      <w:pPr>
        <w:pStyle w:val="1"/>
        <w:spacing w:before="6"/>
      </w:pPr>
      <w:r>
        <w:lastRenderedPageBreak/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9C02BA" w:rsidRDefault="002B028C">
      <w:pPr>
        <w:pStyle w:val="a3"/>
        <w:spacing w:before="28" w:line="264" w:lineRule="auto"/>
        <w:ind w:right="565" w:firstLine="600"/>
      </w:pPr>
      <w:r>
        <w:t>ориентация на применение знаний из социальных и естественных наук для</w:t>
      </w:r>
      <w:r>
        <w:rPr>
          <w:spacing w:val="1"/>
        </w:rPr>
        <w:t xml:space="preserve"> </w:t>
      </w:r>
      <w:r>
        <w:t>решения задач в области окружающей среды, планирования поступков и 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природной,</w:t>
      </w:r>
      <w:r>
        <w:rPr>
          <w:spacing w:val="-9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сред;</w:t>
      </w:r>
      <w:r>
        <w:rPr>
          <w:spacing w:val="-7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9C02BA" w:rsidRDefault="002B028C">
      <w:pPr>
        <w:pStyle w:val="1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9C02BA" w:rsidRDefault="002B028C">
      <w:pPr>
        <w:pStyle w:val="a3"/>
        <w:spacing w:before="29" w:line="264" w:lineRule="auto"/>
        <w:ind w:right="567" w:firstLine="600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взаимосвязях человека с природной и социальной средой; овладение языковой 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9C02BA" w:rsidRDefault="002B028C">
      <w:pPr>
        <w:pStyle w:val="1"/>
        <w:spacing w:before="5" w:line="264" w:lineRule="auto"/>
        <w:ind w:left="615" w:right="566" w:firstLine="600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9C02BA" w:rsidRDefault="002B028C">
      <w:pPr>
        <w:pStyle w:val="a3"/>
        <w:spacing w:line="264" w:lineRule="auto"/>
        <w:ind w:right="564" w:firstLine="600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социальной</w:t>
      </w:r>
      <w:r>
        <w:rPr>
          <w:spacing w:val="53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группах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сообществах,</w:t>
      </w:r>
      <w:r>
        <w:rPr>
          <w:spacing w:val="55"/>
        </w:rPr>
        <w:t xml:space="preserve"> </w:t>
      </w:r>
      <w:r>
        <w:t>включая</w:t>
      </w:r>
      <w:r>
        <w:rPr>
          <w:spacing w:val="54"/>
        </w:rPr>
        <w:t xml:space="preserve"> </w:t>
      </w:r>
      <w:r>
        <w:t>семью,</w:t>
      </w:r>
    </w:p>
    <w:p w:rsidR="009C02BA" w:rsidRDefault="002B028C">
      <w:pPr>
        <w:pStyle w:val="a3"/>
        <w:spacing w:before="63" w:line="264" w:lineRule="auto"/>
        <w:ind w:right="576"/>
      </w:pP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9C02BA" w:rsidRDefault="002B028C">
      <w:pPr>
        <w:pStyle w:val="a3"/>
        <w:spacing w:before="3" w:line="264" w:lineRule="auto"/>
        <w:ind w:right="569" w:firstLine="600"/>
      </w:pPr>
      <w:r>
        <w:t>способность обучающихся во взаимодействии в условиях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3"/>
        </w:rPr>
        <w:t xml:space="preserve"> </w:t>
      </w:r>
      <w:r>
        <w:t>других;</w:t>
      </w:r>
    </w:p>
    <w:p w:rsidR="009C02BA" w:rsidRDefault="002B028C">
      <w:pPr>
        <w:pStyle w:val="a3"/>
        <w:spacing w:line="264" w:lineRule="auto"/>
        <w:ind w:right="566" w:firstLine="600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учиться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людей;</w:t>
      </w:r>
      <w:r>
        <w:rPr>
          <w:spacing w:val="-16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 и связывания образов, способность формирования новых знаний,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неизвестных,</w:t>
      </w:r>
      <w:r>
        <w:rPr>
          <w:spacing w:val="-10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дефицит</w:t>
      </w:r>
      <w:r>
        <w:rPr>
          <w:spacing w:val="-9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 развитие;</w:t>
      </w:r>
    </w:p>
    <w:p w:rsidR="009C02BA" w:rsidRDefault="002B028C">
      <w:pPr>
        <w:pStyle w:val="a3"/>
        <w:spacing w:line="264" w:lineRule="auto"/>
        <w:ind w:right="563" w:firstLine="600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 знаний</w:t>
      </w:r>
      <w:r>
        <w:rPr>
          <w:spacing w:val="-3"/>
        </w:rPr>
        <w:t xml:space="preserve"> </w:t>
      </w:r>
      <w:r>
        <w:t>и компетентностей,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развитие;</w:t>
      </w:r>
    </w:p>
    <w:p w:rsidR="009C02BA" w:rsidRDefault="002B028C">
      <w:pPr>
        <w:pStyle w:val="a3"/>
        <w:spacing w:line="264" w:lineRule="auto"/>
        <w:ind w:right="567" w:firstLine="600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оперировать 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lastRenderedPageBreak/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9C02BA" w:rsidRDefault="002B028C">
      <w:pPr>
        <w:pStyle w:val="a3"/>
        <w:spacing w:line="264" w:lineRule="auto"/>
        <w:ind w:right="571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9C02BA" w:rsidRDefault="002B028C">
      <w:pPr>
        <w:pStyle w:val="a3"/>
        <w:spacing w:line="264" w:lineRule="auto"/>
        <w:ind w:right="574" w:firstLine="600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вызовов,</w:t>
      </w:r>
      <w:r>
        <w:rPr>
          <w:spacing w:val="-4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последствий;</w:t>
      </w:r>
    </w:p>
    <w:p w:rsidR="009C02BA" w:rsidRDefault="002B028C">
      <w:pPr>
        <w:pStyle w:val="a3"/>
        <w:spacing w:line="264" w:lineRule="auto"/>
        <w:ind w:right="565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последствия; воспринимать стрессовую ситуацию</w:t>
      </w:r>
      <w:r>
        <w:rPr>
          <w:spacing w:val="1"/>
        </w:rPr>
        <w:t xml:space="preserve"> </w:t>
      </w:r>
      <w:r>
        <w:t>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67"/>
        </w:rPr>
        <w:t xml:space="preserve"> </w:t>
      </w:r>
      <w:r>
        <w:t>ситуации; быть</w:t>
      </w:r>
      <w:r>
        <w:rPr>
          <w:spacing w:val="-2"/>
        </w:rPr>
        <w:t xml:space="preserve"> </w:t>
      </w:r>
      <w:r>
        <w:t>готовым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9C02BA" w:rsidRDefault="009C02BA">
      <w:pPr>
        <w:pStyle w:val="a3"/>
        <w:spacing w:before="2"/>
        <w:ind w:left="0"/>
        <w:jc w:val="left"/>
        <w:rPr>
          <w:sz w:val="26"/>
        </w:rPr>
      </w:pPr>
    </w:p>
    <w:p w:rsidR="009C02BA" w:rsidRDefault="002B028C">
      <w:pPr>
        <w:pStyle w:val="1"/>
        <w:spacing w:before="0"/>
        <w:ind w:left="615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9C02BA" w:rsidRDefault="009C02BA">
      <w:pPr>
        <w:pStyle w:val="a3"/>
        <w:spacing w:before="1"/>
        <w:ind w:left="0"/>
        <w:jc w:val="left"/>
        <w:rPr>
          <w:b/>
        </w:rPr>
      </w:pPr>
    </w:p>
    <w:p w:rsidR="009C02BA" w:rsidRDefault="002B028C">
      <w:pPr>
        <w:pStyle w:val="a3"/>
        <w:spacing w:before="1" w:line="264" w:lineRule="auto"/>
        <w:ind w:right="570" w:firstLine="600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при изучении обществознания:</w:t>
      </w:r>
    </w:p>
    <w:p w:rsidR="009C02BA" w:rsidRDefault="002B028C">
      <w:pPr>
        <w:pStyle w:val="1"/>
        <w:numPr>
          <w:ilvl w:val="0"/>
          <w:numId w:val="1"/>
        </w:numPr>
        <w:tabs>
          <w:tab w:val="left" w:pos="1497"/>
        </w:tabs>
        <w:spacing w:line="264" w:lineRule="auto"/>
        <w:ind w:right="574" w:firstLine="0"/>
      </w:pPr>
      <w:r>
        <w:t>Овладение универсальными учебными познавательными действиями.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9C02BA" w:rsidRDefault="002B028C">
      <w:pPr>
        <w:pStyle w:val="a3"/>
        <w:spacing w:before="63" w:line="264" w:lineRule="auto"/>
        <w:ind w:firstLine="600"/>
        <w:jc w:val="left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существенные признаки социальных явлений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9C02BA" w:rsidRDefault="002B028C">
      <w:pPr>
        <w:pStyle w:val="a3"/>
        <w:spacing w:before="3" w:line="264" w:lineRule="auto"/>
        <w:ind w:firstLine="600"/>
        <w:jc w:val="left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9C02BA" w:rsidRDefault="002B028C">
      <w:pPr>
        <w:pStyle w:val="a3"/>
        <w:spacing w:line="264" w:lineRule="auto"/>
        <w:ind w:firstLine="600"/>
        <w:jc w:val="left"/>
      </w:pP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2"/>
        </w:rPr>
        <w:t xml:space="preserve"> </w:t>
      </w:r>
      <w:r>
        <w:t>предложенной</w:t>
      </w:r>
      <w:r>
        <w:rPr>
          <w:spacing w:val="33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выявлять</w:t>
      </w:r>
      <w:r>
        <w:rPr>
          <w:spacing w:val="31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противоречия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наблюдениях;</w:t>
      </w:r>
    </w:p>
    <w:p w:rsidR="009C02BA" w:rsidRDefault="002B028C">
      <w:pPr>
        <w:pStyle w:val="a3"/>
        <w:tabs>
          <w:tab w:val="left" w:pos="2578"/>
          <w:tab w:val="left" w:pos="3858"/>
          <w:tab w:val="left" w:pos="5703"/>
          <w:tab w:val="left" w:pos="6930"/>
          <w:tab w:val="left" w:pos="8825"/>
          <w:tab w:val="left" w:pos="9499"/>
        </w:tabs>
        <w:spacing w:line="264" w:lineRule="auto"/>
        <w:ind w:left="1215" w:right="573"/>
        <w:jc w:val="left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tab/>
        <w:t>дефицит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</w:p>
    <w:p w:rsidR="009C02BA" w:rsidRDefault="002B028C">
      <w:pPr>
        <w:pStyle w:val="a3"/>
        <w:spacing w:line="322" w:lineRule="exact"/>
        <w:jc w:val="left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9C02BA" w:rsidRDefault="002B028C">
      <w:pPr>
        <w:pStyle w:val="a3"/>
        <w:tabs>
          <w:tab w:val="left" w:pos="2369"/>
          <w:tab w:val="left" w:pos="3664"/>
          <w:tab w:val="left" w:pos="4161"/>
          <w:tab w:val="left" w:pos="6471"/>
          <w:tab w:val="left" w:pos="8411"/>
          <w:tab w:val="left" w:pos="8933"/>
        </w:tabs>
        <w:spacing w:before="32" w:line="264" w:lineRule="auto"/>
        <w:ind w:left="1215" w:right="571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9C02BA" w:rsidRDefault="002B028C">
      <w:pPr>
        <w:pStyle w:val="a3"/>
        <w:tabs>
          <w:tab w:val="left" w:pos="2832"/>
          <w:tab w:val="left" w:pos="4974"/>
          <w:tab w:val="left" w:pos="5516"/>
          <w:tab w:val="left" w:pos="6931"/>
          <w:tab w:val="left" w:pos="9039"/>
          <w:tab w:val="left" w:pos="10389"/>
        </w:tabs>
        <w:spacing w:line="264" w:lineRule="auto"/>
        <w:ind w:right="574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  <w:t>гипотезы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взаимосвязях;</w:t>
      </w:r>
    </w:p>
    <w:p w:rsidR="009C02BA" w:rsidRDefault="002B028C">
      <w:pPr>
        <w:pStyle w:val="a3"/>
        <w:spacing w:line="264" w:lineRule="auto"/>
        <w:ind w:right="565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9C02BA" w:rsidRDefault="002B028C">
      <w:pPr>
        <w:pStyle w:val="1"/>
        <w:spacing w:before="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C02BA" w:rsidRDefault="002B028C">
      <w:pPr>
        <w:pStyle w:val="a3"/>
        <w:spacing w:before="26"/>
        <w:ind w:left="1215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9C02BA" w:rsidRDefault="002B028C">
      <w:pPr>
        <w:pStyle w:val="a3"/>
        <w:spacing w:before="33" w:line="264" w:lineRule="auto"/>
        <w:ind w:right="568" w:firstLine="60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9C02BA" w:rsidRDefault="002B028C">
      <w:pPr>
        <w:pStyle w:val="a3"/>
        <w:spacing w:line="264" w:lineRule="auto"/>
        <w:ind w:right="573" w:firstLine="600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9C02BA" w:rsidRDefault="002B028C">
      <w:pPr>
        <w:pStyle w:val="a3"/>
        <w:spacing w:before="1" w:line="264" w:lineRule="auto"/>
        <w:ind w:right="564" w:firstLine="600"/>
      </w:pPr>
      <w:r>
        <w:lastRenderedPageBreak/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 установлению особенностей объекта изучения,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9C02BA" w:rsidRDefault="002B028C">
      <w:pPr>
        <w:pStyle w:val="a3"/>
        <w:spacing w:line="264" w:lineRule="auto"/>
        <w:ind w:right="574" w:firstLine="600"/>
      </w:pPr>
      <w:r>
        <w:t>оценивать на применимость и достоверность информацию, полученную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исследования;</w:t>
      </w:r>
    </w:p>
    <w:p w:rsidR="009C02BA" w:rsidRDefault="002B028C">
      <w:pPr>
        <w:pStyle w:val="a3"/>
        <w:spacing w:line="264" w:lineRule="auto"/>
        <w:ind w:right="572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9C02BA" w:rsidRDefault="002B028C">
      <w:pPr>
        <w:pStyle w:val="a3"/>
        <w:spacing w:line="264" w:lineRule="auto"/>
        <w:ind w:right="573" w:firstLine="600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 в аналогичных или сходных ситуациях, выдвигать предположения об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 в</w:t>
      </w:r>
      <w:r>
        <w:rPr>
          <w:spacing w:val="-5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контекстах.</w:t>
      </w:r>
    </w:p>
    <w:p w:rsidR="009C02BA" w:rsidRDefault="002B028C">
      <w:pPr>
        <w:pStyle w:val="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C02BA" w:rsidRDefault="002B028C">
      <w:pPr>
        <w:pStyle w:val="a3"/>
        <w:spacing w:before="26" w:line="264" w:lineRule="auto"/>
        <w:ind w:right="567" w:firstLine="600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9C02BA" w:rsidRDefault="002B028C">
      <w:pPr>
        <w:pStyle w:val="a3"/>
        <w:tabs>
          <w:tab w:val="left" w:pos="2848"/>
          <w:tab w:val="left" w:pos="5087"/>
          <w:tab w:val="left" w:pos="7788"/>
          <w:tab w:val="left" w:pos="8376"/>
        </w:tabs>
        <w:spacing w:before="63" w:line="264" w:lineRule="auto"/>
        <w:ind w:right="571" w:firstLine="600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:rsidR="009C02BA" w:rsidRDefault="002B028C">
      <w:pPr>
        <w:pStyle w:val="a3"/>
        <w:spacing w:before="3" w:line="264" w:lineRule="auto"/>
        <w:ind w:right="573" w:firstLine="600"/>
        <w:jc w:val="left"/>
      </w:pPr>
      <w:r>
        <w:t>находить</w:t>
      </w:r>
      <w:r>
        <w:rPr>
          <w:spacing w:val="19"/>
        </w:rPr>
        <w:t xml:space="preserve"> </w:t>
      </w:r>
      <w:r>
        <w:t>сходные</w:t>
      </w:r>
      <w:r>
        <w:rPr>
          <w:spacing w:val="20"/>
        </w:rPr>
        <w:t xml:space="preserve"> </w:t>
      </w:r>
      <w:r>
        <w:t>аргументы</w:t>
      </w:r>
      <w:r>
        <w:rPr>
          <w:spacing w:val="20"/>
        </w:rPr>
        <w:t xml:space="preserve"> </w:t>
      </w:r>
      <w:r>
        <w:t>(подтверждающие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опровергающие</w:t>
      </w:r>
      <w:r>
        <w:rPr>
          <w:spacing w:val="20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 в</w:t>
      </w:r>
      <w:r>
        <w:rPr>
          <w:spacing w:val="-1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9C02BA" w:rsidRDefault="002B028C">
      <w:pPr>
        <w:pStyle w:val="a3"/>
        <w:tabs>
          <w:tab w:val="left" w:pos="2783"/>
          <w:tab w:val="left" w:pos="4529"/>
          <w:tab w:val="left" w:pos="6387"/>
          <w:tab w:val="left" w:pos="7027"/>
          <w:tab w:val="left" w:pos="8710"/>
        </w:tabs>
        <w:spacing w:line="264" w:lineRule="auto"/>
        <w:ind w:left="1215" w:right="573"/>
        <w:jc w:val="left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</w:p>
    <w:p w:rsidR="009C02BA" w:rsidRDefault="002B028C">
      <w:pPr>
        <w:pStyle w:val="a3"/>
        <w:spacing w:line="264" w:lineRule="auto"/>
        <w:ind w:left="1215" w:right="2063" w:hanging="600"/>
        <w:jc w:val="left"/>
      </w:pPr>
      <w:r>
        <w:t>педагогическим работником или сформулированным самостоятельно;</w:t>
      </w:r>
      <w:r>
        <w:rPr>
          <w:spacing w:val="-68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информацию.</w:t>
      </w:r>
    </w:p>
    <w:p w:rsidR="009C02BA" w:rsidRDefault="002B028C">
      <w:pPr>
        <w:pStyle w:val="1"/>
        <w:numPr>
          <w:ilvl w:val="0"/>
          <w:numId w:val="1"/>
        </w:numPr>
        <w:tabs>
          <w:tab w:val="left" w:pos="1829"/>
          <w:tab w:val="left" w:pos="1830"/>
          <w:tab w:val="left" w:pos="3612"/>
          <w:tab w:val="left" w:pos="6210"/>
          <w:tab w:val="left" w:pos="7908"/>
        </w:tabs>
        <w:spacing w:before="3" w:line="264" w:lineRule="auto"/>
        <w:ind w:left="615" w:right="566" w:firstLine="60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:rsidR="009C02BA" w:rsidRDefault="002B028C">
      <w:pPr>
        <w:spacing w:line="322" w:lineRule="exact"/>
        <w:ind w:left="1215"/>
        <w:rPr>
          <w:b/>
          <w:sz w:val="28"/>
        </w:rPr>
      </w:pPr>
      <w:r>
        <w:rPr>
          <w:b/>
          <w:sz w:val="28"/>
        </w:rPr>
        <w:t>Общение:</w:t>
      </w:r>
    </w:p>
    <w:p w:rsidR="009C02BA" w:rsidRDefault="002B028C">
      <w:pPr>
        <w:pStyle w:val="a3"/>
        <w:spacing w:before="29" w:line="264" w:lineRule="auto"/>
        <w:ind w:firstLine="600"/>
        <w:jc w:val="left"/>
      </w:pPr>
      <w:r>
        <w:t>воспринимать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суждения,</w:t>
      </w:r>
      <w:r>
        <w:rPr>
          <w:spacing w:val="-8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общения;</w:t>
      </w:r>
    </w:p>
    <w:p w:rsidR="009C02BA" w:rsidRDefault="002B028C">
      <w:pPr>
        <w:pStyle w:val="a3"/>
        <w:spacing w:line="322" w:lineRule="exact"/>
        <w:ind w:left="1215"/>
        <w:jc w:val="left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9C02BA" w:rsidRDefault="002B028C">
      <w:pPr>
        <w:pStyle w:val="a3"/>
        <w:spacing w:before="31" w:line="264" w:lineRule="auto"/>
        <w:ind w:right="569" w:firstLine="60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9C02BA" w:rsidRDefault="002B028C">
      <w:pPr>
        <w:pStyle w:val="a3"/>
        <w:spacing w:before="1" w:line="264" w:lineRule="auto"/>
        <w:ind w:right="571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9C02BA" w:rsidRDefault="002B028C">
      <w:pPr>
        <w:pStyle w:val="a3"/>
        <w:spacing w:line="264" w:lineRule="auto"/>
        <w:ind w:right="570" w:firstLine="600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дискуссии</w:t>
      </w:r>
      <w:r>
        <w:rPr>
          <w:spacing w:val="-7"/>
        </w:rPr>
        <w:t xml:space="preserve"> </w:t>
      </w:r>
      <w:r>
        <w:t>задавать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9C02BA" w:rsidRDefault="002B028C">
      <w:pPr>
        <w:pStyle w:val="a3"/>
        <w:spacing w:before="1" w:line="264" w:lineRule="auto"/>
        <w:ind w:right="565" w:firstLine="60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9C02BA" w:rsidRDefault="002B028C">
      <w:pPr>
        <w:pStyle w:val="a3"/>
        <w:spacing w:line="322" w:lineRule="exact"/>
        <w:ind w:left="1215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9C02BA" w:rsidRDefault="002B028C">
      <w:pPr>
        <w:pStyle w:val="a3"/>
        <w:spacing w:before="33" w:line="264" w:lineRule="auto"/>
        <w:ind w:right="565" w:firstLine="600"/>
      </w:pPr>
      <w:r>
        <w:t>самостоятельно выбирать формат выступления с учётом задач презентации и</w:t>
      </w:r>
      <w:r>
        <w:rPr>
          <w:spacing w:val="-67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lastRenderedPageBreak/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9C02BA" w:rsidRDefault="002B028C">
      <w:pPr>
        <w:pStyle w:val="1"/>
        <w:spacing w:before="3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9C02BA" w:rsidRDefault="002B028C">
      <w:pPr>
        <w:pStyle w:val="a3"/>
        <w:spacing w:before="28" w:line="264" w:lineRule="auto"/>
        <w:ind w:right="572" w:firstLine="600"/>
      </w:pPr>
      <w:r>
        <w:t>понимать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поставленной</w:t>
      </w:r>
      <w:r>
        <w:rPr>
          <w:spacing w:val="-1"/>
        </w:rPr>
        <w:t xml:space="preserve"> </w:t>
      </w:r>
      <w:r>
        <w:t>задачи;</w:t>
      </w:r>
    </w:p>
    <w:p w:rsidR="009C02BA" w:rsidRDefault="002B028C">
      <w:pPr>
        <w:pStyle w:val="a3"/>
        <w:spacing w:before="2" w:line="264" w:lineRule="auto"/>
        <w:ind w:right="565" w:firstLine="600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6"/>
        </w:rPr>
        <w:t xml:space="preserve"> </w:t>
      </w:r>
      <w:r>
        <w:rPr>
          <w:spacing w:val="-1"/>
        </w:rPr>
        <w:t>распределять</w:t>
      </w:r>
      <w:r>
        <w:rPr>
          <w:spacing w:val="-19"/>
        </w:rPr>
        <w:t xml:space="preserve"> </w:t>
      </w:r>
      <w:r>
        <w:t>роли,</w:t>
      </w:r>
      <w:r>
        <w:rPr>
          <w:spacing w:val="-17"/>
        </w:rPr>
        <w:t xml:space="preserve"> </w:t>
      </w:r>
      <w:r>
        <w:t>договариваться,</w:t>
      </w:r>
      <w:r>
        <w:rPr>
          <w:spacing w:val="-18"/>
        </w:rPr>
        <w:t xml:space="preserve"> </w:t>
      </w:r>
      <w:r>
        <w:t>обсуждать</w:t>
      </w:r>
      <w:r>
        <w:rPr>
          <w:spacing w:val="-15"/>
        </w:rPr>
        <w:t xml:space="preserve"> </w:t>
      </w:r>
      <w: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9C02BA" w:rsidRDefault="002B028C" w:rsidP="00A415F3">
      <w:pPr>
        <w:pStyle w:val="a3"/>
        <w:spacing w:line="264" w:lineRule="auto"/>
        <w:ind w:right="572" w:firstLine="60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49"/>
        </w:rPr>
        <w:t xml:space="preserve"> </w:t>
      </w:r>
      <w:r>
        <w:t>предпочтений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возможностей</w:t>
      </w:r>
      <w:r>
        <w:rPr>
          <w:spacing w:val="50"/>
        </w:rPr>
        <w:t xml:space="preserve"> </w:t>
      </w:r>
      <w:r>
        <w:t>всех</w:t>
      </w:r>
      <w:r>
        <w:rPr>
          <w:spacing w:val="50"/>
        </w:rPr>
        <w:t xml:space="preserve"> </w:t>
      </w:r>
      <w:r>
        <w:t>участников</w:t>
      </w:r>
      <w:r>
        <w:rPr>
          <w:spacing w:val="49"/>
        </w:rPr>
        <w:t xml:space="preserve"> </w:t>
      </w:r>
      <w:r>
        <w:t>взаимодействия</w:t>
      </w:r>
      <w:proofErr w:type="gramStart"/>
      <w:r>
        <w:t>),распределять</w:t>
      </w:r>
      <w:proofErr w:type="gramEnd"/>
      <w:r>
        <w:t xml:space="preserve"> задачи между членами команды, участвовать в групповых формах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9C02BA" w:rsidRDefault="002B028C">
      <w:pPr>
        <w:pStyle w:val="a3"/>
        <w:spacing w:before="3" w:line="264" w:lineRule="auto"/>
        <w:ind w:right="573" w:firstLine="600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9C02BA" w:rsidRDefault="002B028C">
      <w:pPr>
        <w:pStyle w:val="a3"/>
        <w:spacing w:line="264" w:lineRule="auto"/>
        <w:ind w:right="568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9C02BA" w:rsidRDefault="002B028C">
      <w:pPr>
        <w:pStyle w:val="1"/>
        <w:numPr>
          <w:ilvl w:val="0"/>
          <w:numId w:val="1"/>
        </w:numPr>
        <w:tabs>
          <w:tab w:val="left" w:pos="1497"/>
        </w:tabs>
        <w:spacing w:line="264" w:lineRule="auto"/>
        <w:ind w:right="845" w:firstLine="0"/>
      </w:pPr>
      <w:r>
        <w:t>Овладение универсальными учебными регулятивными действиями.</w:t>
      </w:r>
      <w:r>
        <w:rPr>
          <w:spacing w:val="-67"/>
        </w:rPr>
        <w:t xml:space="preserve"> </w:t>
      </w:r>
      <w:r>
        <w:t>Самоорганизация:</w:t>
      </w:r>
    </w:p>
    <w:p w:rsidR="009C02BA" w:rsidRDefault="002B028C">
      <w:pPr>
        <w:pStyle w:val="a3"/>
        <w:spacing w:line="264" w:lineRule="auto"/>
        <w:ind w:left="1215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подходах принятия</w:t>
      </w:r>
      <w:r>
        <w:rPr>
          <w:spacing w:val="4"/>
        </w:rPr>
        <w:t xml:space="preserve"> </w:t>
      </w:r>
      <w:r>
        <w:t>решений</w:t>
      </w:r>
      <w:r>
        <w:rPr>
          <w:spacing w:val="4"/>
        </w:rPr>
        <w:t xml:space="preserve"> </w:t>
      </w:r>
      <w:r>
        <w:t>(индивидуальное,</w:t>
      </w:r>
    </w:p>
    <w:p w:rsidR="009C02BA" w:rsidRDefault="002B028C">
      <w:pPr>
        <w:pStyle w:val="a3"/>
        <w:spacing w:line="322" w:lineRule="exact"/>
        <w:jc w:val="left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9C02BA" w:rsidRDefault="002B028C">
      <w:pPr>
        <w:pStyle w:val="a3"/>
        <w:spacing w:before="27" w:line="264" w:lineRule="auto"/>
        <w:ind w:right="566" w:firstLine="60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9C02BA" w:rsidRDefault="002B028C">
      <w:pPr>
        <w:pStyle w:val="a3"/>
        <w:spacing w:line="264" w:lineRule="auto"/>
        <w:ind w:right="567" w:firstLine="600"/>
      </w:pPr>
      <w:r>
        <w:rPr>
          <w:spacing w:val="-1"/>
        </w:rPr>
        <w:t>составлять</w:t>
      </w:r>
      <w:r>
        <w:rPr>
          <w:spacing w:val="-16"/>
        </w:rPr>
        <w:t xml:space="preserve"> </w:t>
      </w: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3"/>
        </w:rPr>
        <w:t xml:space="preserve"> </w:t>
      </w:r>
      <w:r>
        <w:t>алгоритма</w:t>
      </w:r>
      <w:r>
        <w:rPr>
          <w:spacing w:val="-18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 предложенный алгоритм с учётом получения новых знаний об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9C02BA" w:rsidRDefault="002B028C">
      <w:pPr>
        <w:pStyle w:val="a3"/>
        <w:spacing w:before="1"/>
        <w:ind w:left="1215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C02BA" w:rsidRDefault="002B028C">
      <w:pPr>
        <w:pStyle w:val="1"/>
        <w:spacing w:before="36"/>
        <w:jc w:val="left"/>
      </w:pPr>
      <w:r>
        <w:t>Самоконтроль:</w:t>
      </w:r>
    </w:p>
    <w:p w:rsidR="009C02BA" w:rsidRDefault="002B028C">
      <w:pPr>
        <w:pStyle w:val="a3"/>
        <w:spacing w:before="28"/>
        <w:ind w:left="1215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9C02BA" w:rsidRDefault="002B028C">
      <w:pPr>
        <w:pStyle w:val="a3"/>
        <w:spacing w:before="34"/>
        <w:ind w:left="1215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9C02BA" w:rsidRDefault="002B028C">
      <w:pPr>
        <w:pStyle w:val="a3"/>
        <w:spacing w:before="31" w:line="264" w:lineRule="auto"/>
        <w:ind w:right="572" w:firstLine="600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адаптировать</w:t>
      </w:r>
      <w:r>
        <w:rPr>
          <w:spacing w:val="-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:rsidR="009C02BA" w:rsidRDefault="002B028C">
      <w:pPr>
        <w:pStyle w:val="a3"/>
        <w:spacing w:line="264" w:lineRule="auto"/>
        <w:ind w:right="568" w:firstLine="60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9C02BA" w:rsidRDefault="002B028C">
      <w:pPr>
        <w:pStyle w:val="a3"/>
        <w:spacing w:line="264" w:lineRule="auto"/>
        <w:ind w:right="570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lastRenderedPageBreak/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9C02BA" w:rsidRDefault="002B028C">
      <w:pPr>
        <w:pStyle w:val="a3"/>
        <w:spacing w:line="322" w:lineRule="exact"/>
        <w:ind w:left="1215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9C02BA" w:rsidRDefault="002B028C">
      <w:pPr>
        <w:pStyle w:val="1"/>
        <w:spacing w:before="39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C02BA" w:rsidRDefault="002B028C">
      <w:pPr>
        <w:pStyle w:val="a3"/>
        <w:spacing w:before="26" w:line="264" w:lineRule="auto"/>
        <w:ind w:left="1215" w:right="570"/>
      </w:pPr>
      <w:r>
        <w:t>различать,</w:t>
      </w:r>
      <w:r>
        <w:rPr>
          <w:spacing w:val="-16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управлять</w:t>
      </w:r>
      <w:r>
        <w:rPr>
          <w:spacing w:val="-15"/>
        </w:rPr>
        <w:t xml:space="preserve"> </w:t>
      </w:r>
      <w:r>
        <w:t>собственными</w:t>
      </w:r>
      <w:r>
        <w:rPr>
          <w:spacing w:val="-14"/>
        </w:rPr>
        <w:t xml:space="preserve"> </w:t>
      </w:r>
      <w:r>
        <w:t>эмоциями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эмоциями</w:t>
      </w:r>
      <w:r>
        <w:rPr>
          <w:spacing w:val="-14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:rsidR="009C02BA" w:rsidRDefault="002B028C">
      <w:pPr>
        <w:pStyle w:val="a3"/>
        <w:spacing w:line="264" w:lineRule="auto"/>
        <w:ind w:right="573" w:firstLine="600"/>
        <w:jc w:val="left"/>
      </w:pPr>
      <w:r>
        <w:t>ставить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мотивы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9C02BA" w:rsidRDefault="002B028C">
      <w:pPr>
        <w:pStyle w:val="a3"/>
        <w:spacing w:before="1"/>
        <w:ind w:left="1215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9C02BA" w:rsidRDefault="002B028C">
      <w:pPr>
        <w:pStyle w:val="1"/>
        <w:spacing w:before="36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9C02BA" w:rsidRDefault="002B028C">
      <w:pPr>
        <w:pStyle w:val="a3"/>
        <w:spacing w:before="63" w:line="264" w:lineRule="auto"/>
        <w:ind w:left="1215" w:right="2698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9C02BA" w:rsidRDefault="002B028C">
      <w:pPr>
        <w:pStyle w:val="a3"/>
        <w:spacing w:before="1"/>
        <w:ind w:left="1215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другим;</w:t>
      </w:r>
    </w:p>
    <w:p w:rsidR="009C02BA" w:rsidRDefault="002B028C">
      <w:pPr>
        <w:pStyle w:val="a3"/>
        <w:spacing w:before="33"/>
        <w:ind w:left="1215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9C02BA" w:rsidRDefault="009C02BA">
      <w:pPr>
        <w:pStyle w:val="a3"/>
        <w:spacing w:before="9"/>
        <w:ind w:left="0"/>
        <w:jc w:val="left"/>
      </w:pPr>
    </w:p>
    <w:p w:rsidR="009C02BA" w:rsidRDefault="002B028C">
      <w:pPr>
        <w:pStyle w:val="1"/>
        <w:spacing w:before="0" w:line="264" w:lineRule="auto"/>
        <w:ind w:left="615" w:right="6364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7 КЛАСС</w:t>
      </w:r>
    </w:p>
    <w:p w:rsidR="009C02BA" w:rsidRDefault="009C02BA">
      <w:pPr>
        <w:pStyle w:val="a3"/>
        <w:spacing w:before="10"/>
        <w:ind w:left="0"/>
        <w:jc w:val="left"/>
        <w:rPr>
          <w:b/>
          <w:sz w:val="25"/>
        </w:rPr>
      </w:pPr>
    </w:p>
    <w:p w:rsidR="009C02BA" w:rsidRDefault="002B028C">
      <w:pPr>
        <w:ind w:left="1215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26" w:line="264" w:lineRule="auto"/>
        <w:ind w:right="570"/>
        <w:rPr>
          <w:sz w:val="28"/>
        </w:rPr>
      </w:pPr>
      <w:r>
        <w:rPr>
          <w:b/>
          <w:spacing w:val="-1"/>
          <w:sz w:val="28"/>
        </w:rPr>
        <w:t>осваивать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применять</w:t>
      </w:r>
      <w:r>
        <w:rPr>
          <w:b/>
          <w:spacing w:val="-13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4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 ценности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 моральные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70"/>
        <w:rPr>
          <w:sz w:val="28"/>
        </w:rPr>
      </w:pPr>
      <w:r>
        <w:rPr>
          <w:b/>
          <w:sz w:val="28"/>
        </w:rPr>
        <w:t xml:space="preserve">приводить примеры </w:t>
      </w:r>
      <w:r>
        <w:rPr>
          <w:sz w:val="28"/>
        </w:rPr>
        <w:t>гражданственности и патриотизма; ситуаций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регулируемых 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322" w:lineRule="exact"/>
        <w:ind w:right="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33"/>
        <w:ind w:right="0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31"/>
        <w:ind w:right="0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33" w:line="264" w:lineRule="auto"/>
        <w:ind w:right="57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8"/>
        <w:rPr>
          <w:sz w:val="28"/>
        </w:rPr>
      </w:pP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опорой на обществоведческие знания,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и личный социальный опыт своё отношение к 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rPr>
          <w:sz w:val="28"/>
        </w:rPr>
      </w:pPr>
      <w:r>
        <w:rPr>
          <w:b/>
          <w:spacing w:val="-1"/>
          <w:sz w:val="28"/>
        </w:rPr>
        <w:t>решать</w:t>
      </w:r>
      <w:r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познавательные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6" w:lineRule="auto"/>
        <w:ind w:right="564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2"/>
        <w:rPr>
          <w:sz w:val="28"/>
        </w:rPr>
      </w:pPr>
      <w:r>
        <w:rPr>
          <w:sz w:val="28"/>
        </w:rPr>
        <w:lastRenderedPageBreak/>
        <w:t>анализировать,</w:t>
      </w:r>
      <w:r>
        <w:rPr>
          <w:spacing w:val="-16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из адаптированных источников (в том числе учебных материалов) и публикаций в</w:t>
      </w:r>
      <w:r>
        <w:rPr>
          <w:spacing w:val="-67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человека;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71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морали;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322" w:lineRule="exact"/>
        <w:ind w:right="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63" w:line="264" w:lineRule="auto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(заявление);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3" w:line="264" w:lineRule="auto"/>
        <w:ind w:right="56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культур.</w:t>
      </w:r>
    </w:p>
    <w:p w:rsidR="009C02BA" w:rsidRDefault="002B028C">
      <w:pPr>
        <w:pStyle w:val="1"/>
        <w:spacing w:before="3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28" w:line="264" w:lineRule="auto"/>
        <w:ind w:right="562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 и юридическом явлении; правовых нормах, регулирующих 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несовершеннолетнего и членов его семьи общественные отношения; правовом</w:t>
      </w:r>
      <w:r>
        <w:rPr>
          <w:spacing w:val="-68"/>
          <w:sz w:val="28"/>
        </w:rPr>
        <w:t xml:space="preserve"> </w:t>
      </w:r>
      <w:r>
        <w:rPr>
          <w:sz w:val="28"/>
        </w:rPr>
        <w:t>статусе гражданина Российской Федерации (в том числе 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общества;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64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право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 права и обязанности гражданина Российской Федерации,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7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 примеры, поясняющие опасность правонарушений для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8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 проступок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 18</w:t>
      </w:r>
      <w:r>
        <w:rPr>
          <w:spacing w:val="1"/>
          <w:sz w:val="28"/>
        </w:rPr>
        <w:t xml:space="preserve"> </w:t>
      </w:r>
      <w:r>
        <w:rPr>
          <w:sz w:val="28"/>
        </w:rPr>
        <w:t>лет;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8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 гражданина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 роли права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 необходимости правомерного поведения, включая налоговое 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противодействие коррупции, различий между правомерным и 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 проступком и преступлением; для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опыта при исполнении типичных </w:t>
      </w:r>
      <w:proofErr w:type="gramStart"/>
      <w:r>
        <w:rPr>
          <w:sz w:val="28"/>
        </w:rPr>
        <w:t>для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 ученической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71"/>
        <w:rPr>
          <w:sz w:val="28"/>
        </w:rPr>
      </w:pPr>
      <w:r>
        <w:rPr>
          <w:b/>
          <w:sz w:val="28"/>
        </w:rPr>
        <w:lastRenderedPageBreak/>
        <w:t xml:space="preserve">определять </w:t>
      </w:r>
      <w:r>
        <w:rPr>
          <w:sz w:val="28"/>
        </w:rPr>
        <w:t>и аргументировать с опорой на обществоведческие знания,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63" w:line="264" w:lineRule="auto"/>
        <w:ind w:right="563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отражающие действие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как регуляторов общественной жизни и поведения человека,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ситуации и принимать решения, связанные с исполнением типичных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организации);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67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обществоведческой тематики: 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актов, из предложенных учителем источников о правах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 граждан, гарантиях и защите прав и свобод человека и гражданина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2" w:line="264" w:lineRule="auto"/>
        <w:ind w:right="567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права и значении правовых норм, 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 культуре, о гарантиях и защите прав и свобод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5"/>
          <w:sz w:val="28"/>
        </w:rPr>
        <w:t xml:space="preserve"> </w:t>
      </w:r>
      <w:r>
        <w:rPr>
          <w:sz w:val="28"/>
        </w:rPr>
        <w:t>СМИ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адаптированных источников (в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аргументами;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7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4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праве и правовых нормах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сфере с учётом приобретённых представлений о профессиях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 проектную деятельность), в соответствии с темой и ситуацией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регламентом;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6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основе</w:t>
      </w:r>
    </w:p>
    <w:p w:rsidR="009C02BA" w:rsidRDefault="009C02BA">
      <w:pPr>
        <w:spacing w:line="264" w:lineRule="auto"/>
        <w:jc w:val="both"/>
        <w:rPr>
          <w:sz w:val="28"/>
        </w:rPr>
        <w:sectPr w:rsidR="009C02BA">
          <w:pgSz w:w="11910" w:h="16390"/>
          <w:pgMar w:top="1060" w:right="280" w:bottom="280" w:left="520" w:header="720" w:footer="720" w:gutter="0"/>
          <w:cols w:space="720"/>
        </w:sectPr>
      </w:pPr>
    </w:p>
    <w:p w:rsidR="009C02BA" w:rsidRDefault="002B028C">
      <w:pPr>
        <w:pStyle w:val="a3"/>
        <w:spacing w:before="63" w:line="264" w:lineRule="auto"/>
        <w:ind w:right="566"/>
      </w:pPr>
      <w:r>
        <w:lastRenderedPageBreak/>
        <w:t>национальных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общества:</w:t>
      </w:r>
      <w:r>
        <w:rPr>
          <w:spacing w:val="-10"/>
        </w:rPr>
        <w:t xml:space="preserve"> </w:t>
      </w:r>
      <w:r>
        <w:t>гуманистических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9C02BA" w:rsidRDefault="002B028C">
      <w:pPr>
        <w:pStyle w:val="1"/>
        <w:spacing w:before="6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права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28" w:line="264" w:lineRule="auto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Конституции Российской Федерации,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актах,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права, о правовых нормах, регулирующих типичные для несовершеннолетнего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семейном,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административной, уголовной); о правоохранительных органах; об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63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социальной стабильности и справедливости; 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сущность семейных правоотношений; способы защиты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виды наказаний;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7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регулируемые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нормами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гражданского,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уголовного права, в том числе связанные с применением санкций за 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6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по разным признакам виды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 правонарушений и юридической ответственности по отраслям права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существенный признак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классификации);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2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 различных отраслей права (гражданского,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 уголовного), права и обязанности работника и работодателя,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неимущественные отношения;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71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ind w:right="56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семьи в жизни человека, общества и государства; социальной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9C02BA" w:rsidRDefault="009C02BA">
      <w:pPr>
        <w:spacing w:line="264" w:lineRule="auto"/>
        <w:jc w:val="both"/>
        <w:rPr>
          <w:sz w:val="28"/>
        </w:rPr>
        <w:sectPr w:rsidR="009C02BA">
          <w:pgSz w:w="11910" w:h="16390"/>
          <w:pgMar w:top="1060" w:right="280" w:bottom="280" w:left="520" w:header="720" w:footer="720" w:gutter="0"/>
          <w:cols w:space="720"/>
        </w:sectPr>
      </w:pP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63" w:line="264" w:lineRule="auto"/>
        <w:ind w:right="569"/>
        <w:rPr>
          <w:sz w:val="28"/>
        </w:rPr>
      </w:pPr>
      <w:r>
        <w:rPr>
          <w:b/>
          <w:sz w:val="28"/>
        </w:rPr>
        <w:lastRenderedPageBreak/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 формулировать аргументированные выводы о 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2" w:line="264" w:lineRule="auto"/>
        <w:ind w:right="570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rPr>
          <w:sz w:val="28"/>
        </w:rPr>
      </w:pPr>
      <w:r>
        <w:rPr>
          <w:b/>
          <w:sz w:val="28"/>
        </w:rPr>
        <w:t xml:space="preserve">овладевать </w:t>
      </w:r>
      <w:r>
        <w:rPr>
          <w:sz w:val="28"/>
        </w:rPr>
        <w:t>смысловым чтением текстов обществоведческой тематики: 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из фрагментов нормативных правовых актов (Гражданский 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 Федерации),</w:t>
      </w:r>
      <w:r>
        <w:rPr>
          <w:spacing w:val="-67"/>
          <w:sz w:val="28"/>
        </w:rPr>
        <w:t xml:space="preserve"> </w:t>
      </w:r>
      <w:r>
        <w:rPr>
          <w:sz w:val="28"/>
        </w:rPr>
        <w:t>из предложенных учителем источников о правовых нормах, правоотношениях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68"/>
          <w:sz w:val="28"/>
        </w:rPr>
        <w:t xml:space="preserve"> </w:t>
      </w:r>
      <w:r>
        <w:rPr>
          <w:sz w:val="28"/>
        </w:rPr>
        <w:t>схему;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по правовой тематике в сфере 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7"/>
          <w:sz w:val="28"/>
        </w:rPr>
        <w:t xml:space="preserve"> </w:t>
      </w:r>
      <w:r>
        <w:rPr>
          <w:sz w:val="28"/>
        </w:rPr>
        <w:t>СМИ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line="264" w:lineRule="auto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 из адаптированных </w:t>
      </w:r>
      <w:proofErr w:type="gramStart"/>
      <w:r>
        <w:rPr>
          <w:sz w:val="28"/>
        </w:rPr>
        <w:t>источников(</w:t>
      </w:r>
      <w:proofErr w:type="gramEnd"/>
      <w:r>
        <w:rPr>
          <w:sz w:val="28"/>
        </w:rPr>
        <w:t>в том числе учебных материалов)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 СМИ, соотносить её с собственными знаниями об отраслях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уголовного)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ind w:right="564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 зрения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нормам гражданского, трудового, семейного, административного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 права;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1" w:line="264" w:lineRule="auto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нормах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 уголовного права в практической деятельности 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рамках изученного материала, включая проектную деятельность),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9C02BA" w:rsidRDefault="009C02BA">
      <w:pPr>
        <w:spacing w:line="264" w:lineRule="auto"/>
        <w:jc w:val="both"/>
        <w:rPr>
          <w:sz w:val="28"/>
        </w:rPr>
        <w:sectPr w:rsidR="009C02BA">
          <w:pgSz w:w="11910" w:h="16390"/>
          <w:pgMar w:top="1060" w:right="280" w:bottom="280" w:left="520" w:header="720" w:footer="720" w:gutter="0"/>
          <w:cols w:space="720"/>
        </w:sectPr>
      </w:pP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63" w:line="264" w:lineRule="auto"/>
        <w:ind w:right="569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работу);</w:t>
      </w:r>
    </w:p>
    <w:p w:rsidR="009C02BA" w:rsidRDefault="002B028C">
      <w:pPr>
        <w:pStyle w:val="a4"/>
        <w:numPr>
          <w:ilvl w:val="0"/>
          <w:numId w:val="2"/>
        </w:numPr>
        <w:tabs>
          <w:tab w:val="left" w:pos="616"/>
        </w:tabs>
        <w:spacing w:before="3" w:line="264" w:lineRule="auto"/>
        <w:ind w:right="564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9C02BA" w:rsidRDefault="009C02BA">
      <w:pPr>
        <w:pStyle w:val="a3"/>
        <w:ind w:left="0"/>
        <w:jc w:val="left"/>
        <w:rPr>
          <w:sz w:val="30"/>
        </w:rPr>
      </w:pPr>
    </w:p>
    <w:p w:rsidR="009C02BA" w:rsidRDefault="002B028C">
      <w:pPr>
        <w:pStyle w:val="a3"/>
        <w:spacing w:before="245"/>
        <w:jc w:val="left"/>
      </w:pPr>
      <w:r>
        <w:t>.</w:t>
      </w:r>
    </w:p>
    <w:p w:rsidR="009C02BA" w:rsidRDefault="009C02BA">
      <w:pPr>
        <w:sectPr w:rsidR="009C02BA">
          <w:pgSz w:w="11910" w:h="16390"/>
          <w:pgMar w:top="1060" w:right="280" w:bottom="280" w:left="520" w:header="720" w:footer="720" w:gutter="0"/>
          <w:cols w:space="720"/>
        </w:sectPr>
      </w:pPr>
    </w:p>
    <w:p w:rsidR="009C02BA" w:rsidRDefault="002B028C">
      <w:pPr>
        <w:pStyle w:val="1"/>
        <w:spacing w:before="64" w:line="278" w:lineRule="auto"/>
        <w:ind w:left="381" w:right="9058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736"/>
        <w:gridCol w:w="1484"/>
        <w:gridCol w:w="1844"/>
        <w:gridCol w:w="1914"/>
        <w:gridCol w:w="2825"/>
      </w:tblGrid>
      <w:tr w:rsidR="009C02BA">
        <w:trPr>
          <w:trHeight w:val="364"/>
        </w:trPr>
        <w:tc>
          <w:tcPr>
            <w:tcW w:w="977" w:type="dxa"/>
            <w:vMerge w:val="restart"/>
          </w:tcPr>
          <w:p w:rsidR="009C02BA" w:rsidRDefault="009C02B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02BA" w:rsidRDefault="002B028C">
            <w:pPr>
              <w:pStyle w:val="TableParagraph"/>
              <w:spacing w:line="276" w:lineRule="auto"/>
              <w:ind w:left="23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6" w:type="dxa"/>
            <w:vMerge w:val="restart"/>
          </w:tcPr>
          <w:p w:rsidR="009C02BA" w:rsidRDefault="009C02B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02BA" w:rsidRDefault="002B028C">
            <w:pPr>
              <w:pStyle w:val="TableParagraph"/>
              <w:spacing w:line="276" w:lineRule="auto"/>
              <w:ind w:left="234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2" w:type="dxa"/>
            <w:gridSpan w:val="3"/>
          </w:tcPr>
          <w:p w:rsidR="009C02BA" w:rsidRDefault="002B028C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9C02BA" w:rsidRDefault="002B028C">
            <w:pPr>
              <w:pStyle w:val="TableParagraph"/>
              <w:spacing w:before="43" w:line="276" w:lineRule="auto"/>
              <w:ind w:left="230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02BA">
        <w:trPr>
          <w:trHeight w:val="1253"/>
        </w:trPr>
        <w:tc>
          <w:tcPr>
            <w:tcW w:w="977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  <w:tc>
          <w:tcPr>
            <w:tcW w:w="4736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9C02BA" w:rsidRDefault="009C02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C02BA" w:rsidRDefault="002B028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C02BA" w:rsidRDefault="002B028C">
            <w:pPr>
              <w:pStyle w:val="TableParagraph"/>
              <w:spacing w:before="177"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9C02BA" w:rsidRDefault="002B028C">
            <w:pPr>
              <w:pStyle w:val="TableParagraph"/>
              <w:spacing w:before="177" w:line="276" w:lineRule="auto"/>
              <w:ind w:left="23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</w:tr>
      <w:tr w:rsidR="009C02BA">
        <w:trPr>
          <w:trHeight w:val="366"/>
        </w:trPr>
        <w:tc>
          <w:tcPr>
            <w:tcW w:w="13780" w:type="dxa"/>
            <w:gridSpan w:val="6"/>
          </w:tcPr>
          <w:p w:rsidR="009C02BA" w:rsidRDefault="002B028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9C02BA">
        <w:trPr>
          <w:trHeight w:val="653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6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57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7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81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9" w:line="318" w:lineRule="exact"/>
              <w:ind w:left="234" w:right="670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9C02BA" w:rsidRDefault="002B028C">
            <w:pPr>
              <w:pStyle w:val="TableParagraph"/>
              <w:spacing w:before="19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2"/>
              <w:ind w:left="230"/>
            </w:pPr>
            <w:hyperlink r:id="rId8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553"/>
        </w:trPr>
        <w:tc>
          <w:tcPr>
            <w:tcW w:w="5713" w:type="dxa"/>
            <w:gridSpan w:val="2"/>
          </w:tcPr>
          <w:p w:rsidR="009C02BA" w:rsidRDefault="002B028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35"/>
              <w:ind w:left="692" w:right="5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3" w:type="dxa"/>
            <w:gridSpan w:val="3"/>
          </w:tcPr>
          <w:p w:rsidR="009C02BA" w:rsidRDefault="009C02BA">
            <w:pPr>
              <w:pStyle w:val="TableParagraph"/>
            </w:pPr>
          </w:p>
        </w:tc>
      </w:tr>
      <w:tr w:rsidR="009C02BA">
        <w:trPr>
          <w:trHeight w:val="366"/>
        </w:trPr>
        <w:tc>
          <w:tcPr>
            <w:tcW w:w="13780" w:type="dxa"/>
            <w:gridSpan w:val="6"/>
          </w:tcPr>
          <w:p w:rsidR="009C02BA" w:rsidRDefault="002B028C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9C02BA">
        <w:trPr>
          <w:trHeight w:val="653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9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84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8" w:line="310" w:lineRule="atLeast"/>
              <w:ind w:left="234" w:right="710"/>
              <w:rPr>
                <w:sz w:val="24"/>
              </w:rPr>
            </w:pPr>
            <w:r>
              <w:rPr>
                <w:sz w:val="24"/>
              </w:rPr>
              <w:t>Правонарушения и их опасность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20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5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30"/>
            </w:pPr>
            <w:hyperlink r:id="rId10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81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1" w:line="316" w:lineRule="exact"/>
              <w:ind w:left="234" w:right="110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3"/>
              <w:ind w:left="230"/>
            </w:pPr>
            <w:hyperlink r:id="rId11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553"/>
        </w:trPr>
        <w:tc>
          <w:tcPr>
            <w:tcW w:w="5713" w:type="dxa"/>
            <w:gridSpan w:val="2"/>
          </w:tcPr>
          <w:p w:rsidR="009C02BA" w:rsidRDefault="002B028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3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3" w:type="dxa"/>
            <w:gridSpan w:val="3"/>
          </w:tcPr>
          <w:p w:rsidR="009C02BA" w:rsidRDefault="009C02BA">
            <w:pPr>
              <w:pStyle w:val="TableParagraph"/>
            </w:pPr>
          </w:p>
        </w:tc>
      </w:tr>
      <w:tr w:rsidR="009C02BA">
        <w:trPr>
          <w:trHeight w:val="366"/>
        </w:trPr>
        <w:tc>
          <w:tcPr>
            <w:tcW w:w="13780" w:type="dxa"/>
            <w:gridSpan w:val="6"/>
          </w:tcPr>
          <w:p w:rsidR="009C02BA" w:rsidRDefault="002B028C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9C02BA">
        <w:trPr>
          <w:trHeight w:val="653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12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</w:tbl>
    <w:p w:rsidR="009C02BA" w:rsidRDefault="009C02BA">
      <w:pPr>
        <w:sectPr w:rsidR="009C02BA">
          <w:pgSz w:w="16390" w:h="11910" w:orient="landscape"/>
          <w:pgMar w:top="106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4736"/>
        <w:gridCol w:w="1484"/>
        <w:gridCol w:w="1844"/>
        <w:gridCol w:w="1914"/>
        <w:gridCol w:w="2825"/>
      </w:tblGrid>
      <w:tr w:rsidR="009C02BA">
        <w:trPr>
          <w:trHeight w:val="656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7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13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55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6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14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55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8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15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55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9"/>
              <w:ind w:left="7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30"/>
            </w:pPr>
            <w:hyperlink r:id="rId16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681"/>
        </w:trPr>
        <w:tc>
          <w:tcPr>
            <w:tcW w:w="977" w:type="dxa"/>
          </w:tcPr>
          <w:p w:rsidR="009C02BA" w:rsidRDefault="002B028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6" w:type="dxa"/>
          </w:tcPr>
          <w:p w:rsidR="009C02BA" w:rsidRDefault="002B028C">
            <w:pPr>
              <w:pStyle w:val="TableParagraph"/>
              <w:spacing w:before="8" w:line="310" w:lineRule="atLeast"/>
              <w:ind w:left="234" w:right="1315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200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30"/>
            </w:pPr>
            <w:hyperlink r:id="rId17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556"/>
        </w:trPr>
        <w:tc>
          <w:tcPr>
            <w:tcW w:w="5713" w:type="dxa"/>
            <w:gridSpan w:val="2"/>
          </w:tcPr>
          <w:p w:rsidR="009C02BA" w:rsidRDefault="002B028C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38"/>
              <w:ind w:left="7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3" w:type="dxa"/>
            <w:gridSpan w:val="3"/>
          </w:tcPr>
          <w:p w:rsidR="009C02BA" w:rsidRDefault="009C02BA">
            <w:pPr>
              <w:pStyle w:val="TableParagraph"/>
            </w:pPr>
          </w:p>
        </w:tc>
      </w:tr>
      <w:tr w:rsidR="009C02BA">
        <w:trPr>
          <w:trHeight w:val="655"/>
        </w:trPr>
        <w:tc>
          <w:tcPr>
            <w:tcW w:w="5713" w:type="dxa"/>
            <w:gridSpan w:val="2"/>
          </w:tcPr>
          <w:p w:rsidR="009C02BA" w:rsidRDefault="002B028C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88"/>
              <w:ind w:left="7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C02BA" w:rsidRDefault="002B028C">
            <w:pPr>
              <w:pStyle w:val="TableParagraph"/>
              <w:spacing w:before="18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5" w:type="dxa"/>
          </w:tcPr>
          <w:p w:rsidR="009C02BA" w:rsidRDefault="002B028C">
            <w:pPr>
              <w:pStyle w:val="TableParagraph"/>
              <w:spacing w:before="4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30"/>
            </w:pPr>
            <w:hyperlink r:id="rId18">
              <w:r w:rsidR="002B028C"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9C02BA">
        <w:trPr>
          <w:trHeight w:val="555"/>
        </w:trPr>
        <w:tc>
          <w:tcPr>
            <w:tcW w:w="5713" w:type="dxa"/>
            <w:gridSpan w:val="2"/>
          </w:tcPr>
          <w:p w:rsidR="009C02BA" w:rsidRDefault="002B028C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9C02BA" w:rsidRDefault="002B028C">
            <w:pPr>
              <w:pStyle w:val="TableParagraph"/>
              <w:spacing w:before="138"/>
              <w:ind w:left="7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9C02BA" w:rsidRDefault="002B028C">
            <w:pPr>
              <w:pStyle w:val="TableParagraph"/>
              <w:spacing w:before="1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9C02BA" w:rsidRDefault="002B028C">
            <w:pPr>
              <w:pStyle w:val="TableParagraph"/>
              <w:spacing w:before="13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9C02BA" w:rsidRDefault="009C02BA">
            <w:pPr>
              <w:pStyle w:val="TableParagraph"/>
            </w:pPr>
          </w:p>
        </w:tc>
      </w:tr>
    </w:tbl>
    <w:p w:rsidR="009C02BA" w:rsidRDefault="009C02BA">
      <w:p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4"/>
        <w:ind w:left="0"/>
        <w:jc w:val="left"/>
        <w:rPr>
          <w:b/>
          <w:sz w:val="17"/>
        </w:rPr>
      </w:pPr>
    </w:p>
    <w:p w:rsidR="009C02BA" w:rsidRDefault="002B028C">
      <w:pPr>
        <w:spacing w:before="64" w:line="278" w:lineRule="auto"/>
        <w:ind w:left="242" w:right="9766" w:hanging="51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9"/>
        <w:gridCol w:w="1057"/>
        <w:gridCol w:w="1845"/>
        <w:gridCol w:w="1914"/>
        <w:gridCol w:w="1132"/>
        <w:gridCol w:w="852"/>
        <w:gridCol w:w="2829"/>
      </w:tblGrid>
      <w:tr w:rsidR="009C02BA">
        <w:trPr>
          <w:trHeight w:val="364"/>
        </w:trPr>
        <w:tc>
          <w:tcPr>
            <w:tcW w:w="850" w:type="dxa"/>
            <w:vMerge w:val="restart"/>
          </w:tcPr>
          <w:p w:rsidR="009C02BA" w:rsidRDefault="009C02B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C02BA" w:rsidRDefault="002B028C">
            <w:pPr>
              <w:pStyle w:val="TableParagraph"/>
              <w:spacing w:line="276" w:lineRule="auto"/>
              <w:ind w:left="23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59" w:type="dxa"/>
            <w:vMerge w:val="restart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6" w:type="dxa"/>
            <w:gridSpan w:val="3"/>
          </w:tcPr>
          <w:p w:rsidR="009C02BA" w:rsidRDefault="002B028C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2" w:type="dxa"/>
            <w:vMerge w:val="restart"/>
          </w:tcPr>
          <w:p w:rsidR="009C02BA" w:rsidRDefault="002B028C">
            <w:pPr>
              <w:pStyle w:val="TableParagraph"/>
              <w:spacing w:before="201" w:line="276" w:lineRule="auto"/>
              <w:ind w:left="23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5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2829" w:type="dxa"/>
            <w:vMerge w:val="restart"/>
          </w:tcPr>
          <w:p w:rsidR="009C02BA" w:rsidRDefault="002B028C">
            <w:pPr>
              <w:pStyle w:val="TableParagraph"/>
              <w:spacing w:before="43" w:line="276" w:lineRule="auto"/>
              <w:ind w:left="226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C02BA">
        <w:trPr>
          <w:trHeight w:val="1249"/>
        </w:trPr>
        <w:tc>
          <w:tcPr>
            <w:tcW w:w="850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C02BA" w:rsidRDefault="002B028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9C02BA" w:rsidRDefault="002B028C">
            <w:pPr>
              <w:pStyle w:val="TableParagraph"/>
              <w:spacing w:before="177" w:line="276" w:lineRule="auto"/>
              <w:ind w:left="23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4" w:type="dxa"/>
          </w:tcPr>
          <w:p w:rsidR="009C02BA" w:rsidRDefault="002B028C">
            <w:pPr>
              <w:pStyle w:val="TableParagraph"/>
              <w:spacing w:before="177" w:line="276" w:lineRule="auto"/>
              <w:ind w:left="23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Д\з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9C02BA" w:rsidRDefault="009C02BA">
            <w:pPr>
              <w:rPr>
                <w:sz w:val="2"/>
                <w:szCs w:val="2"/>
              </w:rPr>
            </w:pPr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8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19">
              <w:r w:rsidR="002B028C">
                <w:rPr>
                  <w:color w:val="0000FF"/>
                  <w:u w:val="single" w:color="0000FF"/>
                </w:rPr>
                <w:t>https://m.edsoo.ru/f5ebad0a</w:t>
              </w:r>
            </w:hyperlink>
          </w:p>
        </w:tc>
      </w:tr>
      <w:tr w:rsidR="009C02BA">
        <w:trPr>
          <w:trHeight w:val="673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8" w:line="316" w:lineRule="exact"/>
              <w:ind w:left="234" w:right="1194"/>
              <w:rPr>
                <w:sz w:val="24"/>
              </w:rPr>
            </w:pPr>
            <w:r>
              <w:rPr>
                <w:sz w:val="24"/>
              </w:rPr>
              <w:t>Гражданственность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9" w:line="273" w:lineRule="auto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0">
              <w:r w:rsidR="002B028C">
                <w:rPr>
                  <w:color w:val="0000FF"/>
                  <w:u w:val="single" w:color="0000FF"/>
                </w:rPr>
                <w:t>https://m.edsoo.ru/f5ebae7c</w:t>
              </w:r>
            </w:hyperlink>
          </w:p>
        </w:tc>
      </w:tr>
      <w:tr w:rsidR="009C02BA">
        <w:trPr>
          <w:trHeight w:val="655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line="308" w:lineRule="exac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3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1">
              <w:r w:rsidR="002B028C">
                <w:rPr>
                  <w:color w:val="0000FF"/>
                  <w:u w:val="single" w:color="0000FF"/>
                </w:rPr>
                <w:t>https://m.edsoo.ru/f5ebafee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7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</w:p>
          <w:p w:rsidR="009C02BA" w:rsidRDefault="002B028C">
            <w:pPr>
              <w:pStyle w:val="TableParagraph"/>
              <w:spacing w:before="4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3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2">
              <w:r w:rsidR="002B028C">
                <w:rPr>
                  <w:color w:val="0000FF"/>
                  <w:u w:val="single" w:color="0000FF"/>
                </w:rPr>
                <w:t>https://m.edsoo.ru/f5ebb160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7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</w:p>
          <w:p w:rsidR="009C02BA" w:rsidRDefault="002B028C">
            <w:pPr>
              <w:pStyle w:val="TableParagraph"/>
              <w:spacing w:before="4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3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3">
              <w:r w:rsidR="002B028C">
                <w:rPr>
                  <w:color w:val="0000FF"/>
                  <w:u w:val="single" w:color="0000FF"/>
                </w:rPr>
                <w:t>https://m.edsoo.ru/f5ebb3f4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3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7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</w:p>
          <w:p w:rsidR="009C02BA" w:rsidRDefault="002B028C">
            <w:pPr>
              <w:pStyle w:val="TableParagraph"/>
              <w:spacing w:before="4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3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4">
              <w:r w:rsidR="002B028C">
                <w:rPr>
                  <w:color w:val="0000FF"/>
                  <w:u w:val="single" w:color="0000FF"/>
                </w:rPr>
                <w:t>https://m.edsoo.ru/f5ebb57a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6" w:line="316" w:lineRule="exact"/>
              <w:ind w:left="234" w:right="823"/>
              <w:rPr>
                <w:sz w:val="24"/>
              </w:rPr>
            </w:pPr>
            <w:r>
              <w:rPr>
                <w:sz w:val="24"/>
              </w:rPr>
              <w:t>Нравственные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8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</w:p>
          <w:p w:rsidR="009C02BA" w:rsidRDefault="002B028C">
            <w:pPr>
              <w:pStyle w:val="TableParagraph"/>
              <w:spacing w:before="4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7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3"/>
              <w:ind w:left="226"/>
            </w:pPr>
            <w:hyperlink r:id="rId25">
              <w:r w:rsidR="002B028C">
                <w:rPr>
                  <w:color w:val="0000FF"/>
                  <w:u w:val="single" w:color="0000FF"/>
                </w:rPr>
                <w:t>https://m.edsoo.ru/f5ebb70a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6" w:line="316" w:lineRule="exact"/>
              <w:ind w:left="234" w:right="185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7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</w:p>
          <w:p w:rsidR="009C02BA" w:rsidRDefault="002B028C">
            <w:pPr>
              <w:pStyle w:val="TableParagraph"/>
              <w:spacing w:before="4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6">
              <w:r w:rsidR="002B028C">
                <w:rPr>
                  <w:color w:val="0000FF"/>
                  <w:u w:val="single" w:color="0000FF"/>
                </w:rPr>
                <w:t>https://m.edsoo.ru/f5ebb886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6" w:line="316" w:lineRule="exact"/>
              <w:ind w:left="234" w:right="445"/>
              <w:rPr>
                <w:sz w:val="24"/>
              </w:rPr>
            </w:pPr>
            <w:r>
              <w:rPr>
                <w:sz w:val="24"/>
              </w:rPr>
              <w:t>Влияние моральных норм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37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</w:p>
          <w:p w:rsidR="009C02BA" w:rsidRDefault="002B028C">
            <w:pPr>
              <w:pStyle w:val="TableParagraph"/>
              <w:spacing w:before="4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7">
              <w:r w:rsidR="002B028C">
                <w:rPr>
                  <w:color w:val="0000FF"/>
                  <w:u w:val="single" w:color="0000FF"/>
                </w:rPr>
                <w:t>https://m.edsoo.ru/f5ebbd40</w:t>
              </w:r>
            </w:hyperlink>
          </w:p>
        </w:tc>
      </w:tr>
      <w:tr w:rsidR="009C02BA">
        <w:trPr>
          <w:trHeight w:val="675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2" w:line="320" w:lineRule="exact"/>
              <w:ind w:left="234" w:right="723"/>
              <w:rPr>
                <w:sz w:val="24"/>
              </w:rPr>
            </w:pPr>
            <w:r>
              <w:rPr>
                <w:sz w:val="24"/>
              </w:rPr>
              <w:t>Право и его роль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:rsidR="009C02BA" w:rsidRDefault="002B028C">
            <w:pPr>
              <w:pStyle w:val="TableParagraph"/>
              <w:spacing w:before="37" w:line="276" w:lineRule="auto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28">
              <w:r w:rsidR="002B028C">
                <w:rPr>
                  <w:color w:val="0000FF"/>
                  <w:u w:val="single" w:color="0000FF"/>
                </w:rPr>
                <w:t>https://m.edsoo.ru/f5ebbee4</w:t>
              </w:r>
            </w:hyperlink>
          </w:p>
        </w:tc>
      </w:tr>
    </w:tbl>
    <w:p w:rsidR="009C02BA" w:rsidRDefault="009C02BA">
      <w:pPr>
        <w:sectPr w:rsidR="009C02BA">
          <w:pgSz w:w="16390" w:h="11910" w:orient="landscape"/>
          <w:pgMar w:top="106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9"/>
        <w:gridCol w:w="1057"/>
        <w:gridCol w:w="1845"/>
        <w:gridCol w:w="1914"/>
        <w:gridCol w:w="1132"/>
        <w:gridCol w:w="852"/>
        <w:gridCol w:w="2829"/>
      </w:tblGrid>
      <w:tr w:rsidR="009C02BA">
        <w:trPr>
          <w:trHeight w:val="994"/>
        </w:trPr>
        <w:tc>
          <w:tcPr>
            <w:tcW w:w="850" w:type="dxa"/>
          </w:tcPr>
          <w:p w:rsidR="009C02BA" w:rsidRDefault="009C02B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9" w:type="dxa"/>
          </w:tcPr>
          <w:p w:rsidR="009C02BA" w:rsidRDefault="004D11C4">
            <w:pPr>
              <w:pStyle w:val="TableParagraph"/>
              <w:spacing w:before="9" w:line="310" w:lineRule="atLeast"/>
              <w:ind w:left="234" w:right="587"/>
              <w:rPr>
                <w:sz w:val="24"/>
              </w:rPr>
            </w:pPr>
            <w:r>
              <w:rPr>
                <w:sz w:val="24"/>
              </w:rPr>
              <w:t xml:space="preserve">Повторительно-обобщающий </w:t>
            </w:r>
            <w:r w:rsidR="002B028C">
              <w:rPr>
                <w:spacing w:val="-2"/>
                <w:sz w:val="24"/>
              </w:rPr>
              <w:t xml:space="preserve"> </w:t>
            </w:r>
            <w:r w:rsidR="002B028C">
              <w:rPr>
                <w:sz w:val="24"/>
              </w:rPr>
              <w:t>урок</w:t>
            </w:r>
            <w:r w:rsidR="002B028C">
              <w:rPr>
                <w:spacing w:val="-5"/>
                <w:sz w:val="24"/>
              </w:rPr>
              <w:t xml:space="preserve"> </w:t>
            </w:r>
            <w:r w:rsidR="002B028C">
              <w:rPr>
                <w:sz w:val="24"/>
              </w:rPr>
              <w:t>по</w:t>
            </w:r>
            <w:r w:rsidR="002B028C">
              <w:rPr>
                <w:spacing w:val="-5"/>
                <w:sz w:val="24"/>
              </w:rPr>
              <w:t xml:space="preserve"> </w:t>
            </w:r>
            <w:r w:rsidR="002B028C">
              <w:rPr>
                <w:sz w:val="24"/>
              </w:rPr>
              <w:t>теме</w:t>
            </w:r>
            <w:r w:rsidR="002B028C">
              <w:rPr>
                <w:spacing w:val="-57"/>
                <w:sz w:val="24"/>
              </w:rPr>
              <w:t xml:space="preserve"> </w:t>
            </w:r>
            <w:r w:rsidR="002B028C">
              <w:rPr>
                <w:sz w:val="24"/>
              </w:rPr>
              <w:t>"Социальные ценности и</w:t>
            </w:r>
            <w:r w:rsidR="002B028C">
              <w:rPr>
                <w:spacing w:val="1"/>
                <w:sz w:val="24"/>
              </w:rPr>
              <w:t xml:space="preserve"> </w:t>
            </w:r>
            <w:r w:rsidR="002B028C">
              <w:rPr>
                <w:sz w:val="24"/>
              </w:rPr>
              <w:t>нормы"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6" w:line="273" w:lineRule="auto"/>
              <w:ind w:left="235" w:right="1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Глав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а 1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21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2"/>
              <w:ind w:left="226"/>
            </w:pPr>
            <w:hyperlink r:id="rId29">
              <w:r w:rsidR="002B028C"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  <w:tr w:rsidR="009C02BA">
        <w:trPr>
          <w:trHeight w:val="1272"/>
        </w:trPr>
        <w:tc>
          <w:tcPr>
            <w:tcW w:w="850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79" w:line="276" w:lineRule="auto"/>
              <w:ind w:left="234" w:right="35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19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196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163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Повт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орит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ь</w:t>
            </w:r>
          </w:p>
          <w:p w:rsidR="009C02BA" w:rsidRDefault="002B028C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тему</w:t>
            </w:r>
          </w:p>
        </w:tc>
        <w:tc>
          <w:tcPr>
            <w:tcW w:w="2829" w:type="dxa"/>
          </w:tcPr>
          <w:p w:rsidR="009C02BA" w:rsidRDefault="009C02B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26"/>
            </w:pPr>
            <w:hyperlink r:id="rId30">
              <w:r w:rsidR="002B028C"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1" w:line="316" w:lineRule="exact"/>
              <w:ind w:left="234" w:right="242"/>
              <w:rPr>
                <w:sz w:val="24"/>
              </w:rPr>
            </w:pPr>
            <w:r>
              <w:rPr>
                <w:sz w:val="24"/>
              </w:rPr>
              <w:t>Правоотношения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0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51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26"/>
            </w:pPr>
            <w:hyperlink r:id="rId31">
              <w:r w:rsidR="002B028C"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0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32">
              <w:r w:rsidR="002B028C"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0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33">
              <w:r w:rsidR="002B028C"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9C02BA">
        <w:trPr>
          <w:trHeight w:val="67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2BA" w:rsidRDefault="002B028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4D11C4">
              <w:rPr>
                <w:sz w:val="24"/>
              </w:rPr>
              <w:t>. Преступление и проступок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1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5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34">
              <w:r w:rsidR="002B028C"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02BA" w:rsidRDefault="002B028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 w:rsidR="004D11C4">
              <w:rPr>
                <w:sz w:val="24"/>
              </w:rPr>
              <w:t>. Принципы и функции юридической ответственности.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5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" w:line="310" w:lineRule="exac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3"/>
              <w:ind w:left="226"/>
            </w:pPr>
            <w:hyperlink r:id="rId35">
              <w:r w:rsidR="002B028C"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9C02BA">
        <w:trPr>
          <w:trHeight w:val="988"/>
        </w:trPr>
        <w:tc>
          <w:tcPr>
            <w:tcW w:w="850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37" w:line="276" w:lineRule="auto"/>
              <w:ind w:left="234" w:right="418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C02BA" w:rsidRDefault="002B028C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210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36">
              <w:r w:rsidR="002B028C"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9C02BA">
        <w:trPr>
          <w:trHeight w:val="964"/>
        </w:trPr>
        <w:tc>
          <w:tcPr>
            <w:tcW w:w="850" w:type="dxa"/>
          </w:tcPr>
          <w:p w:rsidR="009C02BA" w:rsidRDefault="009C02B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3" w:line="276" w:lineRule="auto"/>
              <w:ind w:left="234" w:right="311"/>
              <w:rPr>
                <w:sz w:val="24"/>
              </w:rPr>
            </w:pPr>
            <w:r>
              <w:rPr>
                <w:sz w:val="24"/>
              </w:rPr>
              <w:t>Права ребёнка и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2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14,1</w:t>
            </w:r>
          </w:p>
          <w:p w:rsidR="009C02BA" w:rsidRDefault="002B028C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19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37">
              <w:r w:rsidR="002B028C"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9C02BA">
        <w:trPr>
          <w:trHeight w:val="988"/>
        </w:trPr>
        <w:tc>
          <w:tcPr>
            <w:tcW w:w="850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37" w:line="276" w:lineRule="auto"/>
              <w:ind w:left="234" w:right="367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</w:p>
          <w:p w:rsidR="009C02BA" w:rsidRDefault="002B028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1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8,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11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210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38">
              <w:r w:rsidR="002B028C"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  <w:tr w:rsidR="009C02BA">
        <w:trPr>
          <w:trHeight w:val="658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9" w:type="dxa"/>
          </w:tcPr>
          <w:p w:rsidR="009C02BA" w:rsidRDefault="002B028C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 w:rsidR="004D11C4">
              <w:rPr>
                <w:sz w:val="24"/>
              </w:rPr>
              <w:t>. Право собственности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tcBorders>
              <w:top w:val="double" w:sz="1" w:space="0" w:color="000000"/>
            </w:tcBorders>
          </w:tcPr>
          <w:p w:rsidR="009C02BA" w:rsidRDefault="002B028C">
            <w:pPr>
              <w:pStyle w:val="TableParagraph"/>
              <w:spacing w:before="11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12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3"/>
              <w:ind w:left="226"/>
            </w:pPr>
            <w:hyperlink r:id="rId39">
              <w:r w:rsidR="002B028C"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</w:tbl>
    <w:p w:rsidR="009C02BA" w:rsidRDefault="009C02BA">
      <w:p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9"/>
        <w:gridCol w:w="1057"/>
        <w:gridCol w:w="1845"/>
        <w:gridCol w:w="1914"/>
        <w:gridCol w:w="1132"/>
        <w:gridCol w:w="276"/>
        <w:gridCol w:w="578"/>
        <w:gridCol w:w="2829"/>
      </w:tblGrid>
      <w:tr w:rsidR="009C02BA">
        <w:trPr>
          <w:trHeight w:val="660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9" w:type="dxa"/>
          </w:tcPr>
          <w:p w:rsidR="009C02BA" w:rsidRDefault="004D11C4" w:rsidP="004D11C4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 Условия  и порядок заключения брака.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2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4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12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40">
              <w:r w:rsidR="002B028C"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9" w:type="dxa"/>
          </w:tcPr>
          <w:p w:rsidR="009C02BA" w:rsidRDefault="004D11C4" w:rsidP="00A073C7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 w:rsidR="00A073C7"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 Права и обязанности детей и родителей.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8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14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41">
              <w:r w:rsidR="002B028C"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9" w:type="dxa"/>
          </w:tcPr>
          <w:p w:rsidR="009C02BA" w:rsidRDefault="004D11C4" w:rsidP="004D11C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права 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8" w:line="300" w:lineRule="atLeas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14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42">
              <w:r w:rsidR="002B028C"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  <w:tr w:rsidR="009C02BA">
        <w:trPr>
          <w:trHeight w:val="655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9" w:type="dxa"/>
          </w:tcPr>
          <w:p w:rsidR="009C02BA" w:rsidRPr="004D11C4" w:rsidRDefault="004D11C4">
            <w:pPr>
              <w:pStyle w:val="TableParagraph"/>
              <w:spacing w:before="186"/>
              <w:ind w:left="234"/>
              <w:rPr>
                <w:sz w:val="24"/>
                <w:szCs w:val="24"/>
              </w:rPr>
            </w:pPr>
            <w:r w:rsidRPr="004D11C4">
              <w:rPr>
                <w:bCs/>
                <w:color w:val="101025"/>
                <w:sz w:val="24"/>
                <w:szCs w:val="24"/>
                <w:shd w:val="clear" w:color="auto" w:fill="FFFFFF"/>
              </w:rPr>
              <w:t>Основы трудового права. Особенности правового статуса несовершеннолетних в трудовых правоотношениях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2" w:line="310" w:lineRule="exac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13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26"/>
            </w:pPr>
            <w:hyperlink r:id="rId43">
              <w:r w:rsidR="002B028C"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9C02BA">
        <w:trPr>
          <w:trHeight w:val="654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59" w:type="dxa"/>
          </w:tcPr>
          <w:p w:rsidR="009C02BA" w:rsidRDefault="004D11C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8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" w:line="310" w:lineRule="exac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13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2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44">
              <w:r w:rsidR="002B028C"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59" w:type="dxa"/>
          </w:tcPr>
          <w:p w:rsidR="009C02BA" w:rsidRPr="004D11C4" w:rsidRDefault="004D11C4" w:rsidP="004D11C4">
            <w:pPr>
              <w:pStyle w:val="TableParagraph"/>
              <w:spacing w:before="8" w:line="316" w:lineRule="exact"/>
              <w:ind w:left="234" w:right="1391"/>
              <w:jc w:val="both"/>
              <w:rPr>
                <w:sz w:val="24"/>
                <w:szCs w:val="24"/>
              </w:rPr>
            </w:pPr>
            <w:r w:rsidRPr="004D11C4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Особенности </w:t>
            </w:r>
            <w:r>
              <w:rPr>
                <w:bCs/>
                <w:color w:val="101025"/>
                <w:sz w:val="24"/>
                <w:szCs w:val="24"/>
                <w:shd w:val="clear" w:color="auto" w:fill="FFFFFF"/>
              </w:rPr>
              <w:t>ю</w:t>
            </w:r>
            <w:r w:rsidRPr="004D11C4">
              <w:rPr>
                <w:bCs/>
                <w:color w:val="101025"/>
                <w:sz w:val="24"/>
                <w:szCs w:val="24"/>
                <w:shd w:val="clear" w:color="auto" w:fill="FFFFFF"/>
              </w:rPr>
              <w:t>ридической ответственности несовершеннолетних. Контрольная работа по темам «Социальные ценности и нормы», «Человек как участник правовых отношений», «Основы российского права»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5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" w:line="310" w:lineRule="exac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16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3"/>
              <w:ind w:left="226"/>
            </w:pPr>
            <w:hyperlink r:id="rId45">
              <w:r w:rsidR="002B028C"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9C02BA">
        <w:trPr>
          <w:trHeight w:val="988"/>
        </w:trPr>
        <w:tc>
          <w:tcPr>
            <w:tcW w:w="850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9" w:type="dxa"/>
          </w:tcPr>
          <w:p w:rsidR="009C02BA" w:rsidRDefault="004D11C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 результатов контрольной работы. Правоохранительные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16,</w:t>
            </w:r>
          </w:p>
          <w:p w:rsidR="009C02BA" w:rsidRDefault="002B028C">
            <w:pPr>
              <w:pStyle w:val="TableParagraph"/>
              <w:spacing w:line="268" w:lineRule="exact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210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46">
              <w:r w:rsidR="002B028C"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9C02BA">
        <w:trPr>
          <w:trHeight w:val="671"/>
        </w:trPr>
        <w:tc>
          <w:tcPr>
            <w:tcW w:w="850" w:type="dxa"/>
          </w:tcPr>
          <w:p w:rsidR="009C02BA" w:rsidRDefault="002B028C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59" w:type="dxa"/>
          </w:tcPr>
          <w:p w:rsidR="009C02BA" w:rsidRDefault="00A415F3">
            <w:pPr>
              <w:pStyle w:val="TableParagraph"/>
              <w:spacing w:before="5" w:line="320" w:lineRule="exact"/>
              <w:ind w:left="234" w:right="24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права"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1" w:line="310" w:lineRule="exact"/>
              <w:ind w:left="235" w:right="2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18</w:t>
            </w:r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51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1"/>
              <w:ind w:left="226"/>
            </w:pPr>
            <w:hyperlink r:id="rId47">
              <w:r w:rsidR="002B028C"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9C02BA">
        <w:trPr>
          <w:trHeight w:val="1624"/>
        </w:trPr>
        <w:tc>
          <w:tcPr>
            <w:tcW w:w="850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9C02B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C02BA" w:rsidRDefault="002B028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9" w:type="dxa"/>
          </w:tcPr>
          <w:p w:rsidR="00A415F3" w:rsidRDefault="00A415F3" w:rsidP="00A415F3">
            <w:pPr>
              <w:pStyle w:val="TableParagraph"/>
              <w:spacing w:before="39" w:line="276" w:lineRule="auto"/>
              <w:ind w:left="234" w:right="354"/>
              <w:rPr>
                <w:sz w:val="24"/>
              </w:rPr>
            </w:pPr>
          </w:p>
          <w:p w:rsidR="00A415F3" w:rsidRDefault="00A415F3" w:rsidP="00A415F3">
            <w:pPr>
              <w:pStyle w:val="TableParagraph"/>
              <w:spacing w:before="37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по темам "Человек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9C02BA" w:rsidRDefault="00A415F3" w:rsidP="00A41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9C02B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C02BA" w:rsidRDefault="002B028C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2" w:line="273" w:lineRule="auto"/>
              <w:ind w:left="235" w:right="12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Глав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2,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829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2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3"/>
              <w:ind w:left="226"/>
            </w:pPr>
            <w:hyperlink r:id="rId48">
              <w:r w:rsidR="002B028C"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9C02BA">
        <w:trPr>
          <w:trHeight w:val="1311"/>
        </w:trPr>
        <w:tc>
          <w:tcPr>
            <w:tcW w:w="850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59" w:type="dxa"/>
          </w:tcPr>
          <w:p w:rsidR="009C02BA" w:rsidRDefault="00A41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16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2" w:type="dxa"/>
            <w:gridSpan w:val="2"/>
            <w:tcBorders>
              <w:top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163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Повт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орит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ь</w:t>
            </w:r>
          </w:p>
          <w:p w:rsidR="009C02BA" w:rsidRDefault="002B028C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тему</w:t>
            </w:r>
          </w:p>
        </w:tc>
        <w:tc>
          <w:tcPr>
            <w:tcW w:w="2829" w:type="dxa"/>
          </w:tcPr>
          <w:p w:rsidR="009C02BA" w:rsidRDefault="009C02BA">
            <w:pPr>
              <w:pStyle w:val="TableParagraph"/>
              <w:rPr>
                <w:b/>
                <w:sz w:val="32"/>
              </w:rPr>
            </w:pPr>
          </w:p>
          <w:p w:rsidR="009C02BA" w:rsidRDefault="002B028C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6"/>
            </w:pPr>
            <w:hyperlink r:id="rId49">
              <w:r w:rsidR="002B028C"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  <w:tr w:rsidR="009C02BA">
        <w:trPr>
          <w:trHeight w:val="994"/>
        </w:trPr>
        <w:tc>
          <w:tcPr>
            <w:tcW w:w="850" w:type="dxa"/>
          </w:tcPr>
          <w:p w:rsidR="009C02BA" w:rsidRDefault="00A415F3">
            <w:pPr>
              <w:pStyle w:val="TableParagraph"/>
              <w:spacing w:before="3"/>
              <w:rPr>
                <w:b/>
                <w:sz w:val="31"/>
              </w:rPr>
            </w:pPr>
            <w:r>
              <w:tab/>
            </w: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59" w:type="dxa"/>
          </w:tcPr>
          <w:p w:rsidR="00A415F3" w:rsidRDefault="00A415F3" w:rsidP="00A415F3">
            <w:pPr>
              <w:pStyle w:val="TableParagraph"/>
              <w:spacing w:before="37" w:line="276" w:lineRule="auto"/>
              <w:ind w:left="234" w:right="8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9C02BA" w:rsidRDefault="00A415F3" w:rsidP="00A415F3">
            <w:pPr>
              <w:pStyle w:val="TableParagraph"/>
              <w:spacing w:before="9" w:line="310" w:lineRule="atLeast"/>
              <w:ind w:left="234" w:right="680"/>
              <w:rPr>
                <w:sz w:val="24"/>
              </w:rPr>
            </w:pPr>
            <w:r>
              <w:rPr>
                <w:sz w:val="24"/>
              </w:rPr>
              <w:t>несовершеннолетних"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4" w:type="dxa"/>
            <w:gridSpan w:val="2"/>
            <w:tcBorders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6" w:line="273" w:lineRule="auto"/>
              <w:ind w:left="235" w:right="11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кты</w:t>
            </w:r>
            <w:proofErr w:type="spellEnd"/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214"/>
              <w:ind w:left="2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2"/>
              <w:ind w:left="224"/>
            </w:pPr>
            <w:hyperlink r:id="rId50">
              <w:r w:rsidR="002B028C"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  <w:tr w:rsidR="009C02BA">
        <w:trPr>
          <w:trHeight w:val="988"/>
        </w:trPr>
        <w:tc>
          <w:tcPr>
            <w:tcW w:w="850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59" w:type="dxa"/>
          </w:tcPr>
          <w:p w:rsidR="00A415F3" w:rsidRDefault="00A415F3" w:rsidP="00A415F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C02BA" w:rsidRDefault="00A415F3" w:rsidP="00A415F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отношений»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C02BA" w:rsidRDefault="002B028C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</w:tcPr>
          <w:p w:rsidR="009C02BA" w:rsidRDefault="009C02BA">
            <w:pPr>
              <w:pStyle w:val="TableParagraph"/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C02BA" w:rsidRDefault="002B028C">
            <w:pPr>
              <w:pStyle w:val="TableParagraph"/>
              <w:spacing w:before="40" w:line="276" w:lineRule="auto"/>
              <w:ind w:left="235" w:right="116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Прое</w:t>
            </w:r>
            <w:proofErr w:type="spellEnd"/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кты</w:t>
            </w:r>
            <w:proofErr w:type="spellEnd"/>
          </w:p>
        </w:tc>
        <w:tc>
          <w:tcPr>
            <w:tcW w:w="2829" w:type="dxa"/>
          </w:tcPr>
          <w:p w:rsidR="009C02BA" w:rsidRDefault="002B028C">
            <w:pPr>
              <w:pStyle w:val="TableParagraph"/>
              <w:spacing w:before="210"/>
              <w:ind w:left="2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0"/>
              <w:ind w:left="224"/>
            </w:pPr>
            <w:hyperlink r:id="rId51">
              <w:r w:rsidR="002B028C"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9C02BA">
        <w:trPr>
          <w:trHeight w:val="1308"/>
        </w:trPr>
        <w:tc>
          <w:tcPr>
            <w:tcW w:w="850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9" w:type="dxa"/>
          </w:tcPr>
          <w:p w:rsidR="00A415F3" w:rsidRDefault="00A415F3" w:rsidP="00A415F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C02BA" w:rsidRDefault="00A415F3" w:rsidP="00A415F3">
            <w:pPr>
              <w:pStyle w:val="TableParagraph"/>
              <w:spacing w:before="7" w:line="310" w:lineRule="atLeast"/>
              <w:ind w:left="234" w:right="44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отношений»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057" w:type="dxa"/>
          </w:tcPr>
          <w:p w:rsidR="009C02BA" w:rsidRDefault="009C02BA">
            <w:pPr>
              <w:pStyle w:val="TableParagraph"/>
              <w:rPr>
                <w:b/>
                <w:sz w:val="26"/>
              </w:rPr>
            </w:pPr>
          </w:p>
          <w:p w:rsidR="009C02BA" w:rsidRDefault="002B028C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914" w:type="dxa"/>
          </w:tcPr>
          <w:p w:rsidR="009C02BA" w:rsidRDefault="009C02BA">
            <w:pPr>
              <w:pStyle w:val="TableParagraph"/>
            </w:pPr>
          </w:p>
        </w:tc>
        <w:tc>
          <w:tcPr>
            <w:tcW w:w="1132" w:type="dxa"/>
            <w:tcBorders>
              <w:bottom w:val="double" w:sz="1" w:space="0" w:color="000000"/>
            </w:tcBorders>
          </w:tcPr>
          <w:p w:rsidR="009C02BA" w:rsidRDefault="009C02BA">
            <w:pPr>
              <w:pStyle w:val="TableParagraph"/>
            </w:pPr>
          </w:p>
        </w:tc>
        <w:tc>
          <w:tcPr>
            <w:tcW w:w="854" w:type="dxa"/>
            <w:gridSpan w:val="2"/>
            <w:tcBorders>
              <w:top w:val="double" w:sz="1" w:space="0" w:color="000000"/>
              <w:bottom w:val="nil"/>
            </w:tcBorders>
          </w:tcPr>
          <w:p w:rsidR="009C02BA" w:rsidRDefault="002B028C">
            <w:pPr>
              <w:pStyle w:val="TableParagraph"/>
              <w:spacing w:before="43" w:line="276" w:lineRule="auto"/>
              <w:ind w:left="235" w:right="165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Повт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орит</w:t>
            </w:r>
            <w:proofErr w:type="spellEnd"/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ь</w:t>
            </w:r>
          </w:p>
          <w:p w:rsidR="009C02BA" w:rsidRDefault="002B028C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темы</w:t>
            </w:r>
          </w:p>
        </w:tc>
        <w:tc>
          <w:tcPr>
            <w:tcW w:w="2829" w:type="dxa"/>
          </w:tcPr>
          <w:p w:rsidR="009C02BA" w:rsidRDefault="009C02B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C02BA" w:rsidRDefault="002B028C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C02BA" w:rsidRDefault="00E72A6B">
            <w:pPr>
              <w:pStyle w:val="TableParagraph"/>
              <w:spacing w:before="42"/>
              <w:ind w:left="224"/>
            </w:pPr>
            <w:hyperlink r:id="rId52">
              <w:r w:rsidR="002B028C"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9C02BA">
        <w:trPr>
          <w:trHeight w:val="675"/>
        </w:trPr>
        <w:tc>
          <w:tcPr>
            <w:tcW w:w="4509" w:type="dxa"/>
            <w:gridSpan w:val="2"/>
          </w:tcPr>
          <w:p w:rsidR="009C02BA" w:rsidRDefault="002B028C">
            <w:pPr>
              <w:pStyle w:val="TableParagraph"/>
              <w:spacing w:before="8" w:line="316" w:lineRule="exact"/>
              <w:ind w:left="235" w:right="4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7" w:type="dxa"/>
          </w:tcPr>
          <w:p w:rsidR="009C02BA" w:rsidRDefault="002B028C">
            <w:pPr>
              <w:pStyle w:val="TableParagraph"/>
              <w:spacing w:before="195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9C02BA" w:rsidRDefault="002B028C">
            <w:pPr>
              <w:pStyle w:val="TableParagraph"/>
              <w:spacing w:before="195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 w:rsidR="009C02BA" w:rsidRDefault="002B028C">
            <w:pPr>
              <w:pStyle w:val="TableParagraph"/>
              <w:spacing w:before="19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8" w:type="dxa"/>
            <w:gridSpan w:val="2"/>
            <w:tcBorders>
              <w:top w:val="double" w:sz="1" w:space="0" w:color="000000"/>
              <w:right w:val="single" w:sz="4" w:space="0" w:color="000000"/>
            </w:tcBorders>
          </w:tcPr>
          <w:p w:rsidR="009C02BA" w:rsidRDefault="009C02BA">
            <w:pPr>
              <w:pStyle w:val="TableParagraph"/>
            </w:pPr>
          </w:p>
        </w:tc>
        <w:tc>
          <w:tcPr>
            <w:tcW w:w="3407" w:type="dxa"/>
            <w:gridSpan w:val="2"/>
            <w:tcBorders>
              <w:left w:val="single" w:sz="4" w:space="0" w:color="000000"/>
            </w:tcBorders>
          </w:tcPr>
          <w:p w:rsidR="009C02BA" w:rsidRDefault="009C02BA">
            <w:pPr>
              <w:pStyle w:val="TableParagraph"/>
            </w:pPr>
          </w:p>
        </w:tc>
      </w:tr>
    </w:tbl>
    <w:p w:rsidR="009C02BA" w:rsidRDefault="009C02BA">
      <w:p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2B028C">
      <w:pPr>
        <w:pStyle w:val="1"/>
        <w:spacing w:before="89" w:line="276" w:lineRule="auto"/>
        <w:ind w:left="5585" w:right="851" w:hanging="5015"/>
        <w:jc w:val="left"/>
      </w:pPr>
      <w:r>
        <w:lastRenderedPageBreak/>
        <w:t xml:space="preserve">Поурочное планирование с учетом Рабочей программы воспитания (и реализации </w:t>
      </w:r>
      <w:proofErr w:type="spellStart"/>
      <w:r>
        <w:t>Профминимума</w:t>
      </w:r>
      <w:proofErr w:type="spellEnd"/>
      <w:r>
        <w:t>) в</w:t>
      </w:r>
      <w:r>
        <w:rPr>
          <w:spacing w:val="-6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деятельности.</w:t>
      </w:r>
    </w:p>
    <w:p w:rsidR="009C02BA" w:rsidRDefault="009C02BA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3677"/>
        <w:gridCol w:w="3958"/>
        <w:gridCol w:w="4520"/>
      </w:tblGrid>
      <w:tr w:rsidR="009C02BA">
        <w:trPr>
          <w:trHeight w:val="645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22" w:lineRule="exact"/>
              <w:ind w:left="136" w:right="10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22" w:lineRule="exact"/>
              <w:ind w:left="127" w:right="98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ind w:left="86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58" w:type="dxa"/>
          </w:tcPr>
          <w:p w:rsidR="009C02BA" w:rsidRDefault="002B028C">
            <w:pPr>
              <w:pStyle w:val="TableParagraph"/>
              <w:spacing w:line="322" w:lineRule="exact"/>
              <w:ind w:left="1587" w:right="147" w:hanging="1414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Воспитательный компонент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(тема)</w:t>
            </w:r>
          </w:p>
        </w:tc>
        <w:tc>
          <w:tcPr>
            <w:tcW w:w="4520" w:type="dxa"/>
          </w:tcPr>
          <w:p w:rsidR="009C02BA" w:rsidRDefault="002B028C">
            <w:pPr>
              <w:pStyle w:val="TableParagraph"/>
              <w:spacing w:line="322" w:lineRule="exact"/>
              <w:ind w:left="987" w:right="689" w:hanging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Профминимум</w:t>
            </w:r>
            <w:proofErr w:type="spellEnd"/>
            <w:r>
              <w:rPr>
                <w:b/>
                <w:sz w:val="28"/>
              </w:rPr>
              <w:t>, урочная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(тема)</w:t>
            </w:r>
          </w:p>
        </w:tc>
      </w:tr>
      <w:tr w:rsidR="009C02BA">
        <w:trPr>
          <w:trHeight w:val="940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3958" w:type="dxa"/>
          </w:tcPr>
          <w:p w:rsidR="009C02BA" w:rsidRDefault="002B028C">
            <w:pPr>
              <w:pStyle w:val="TableParagraph"/>
              <w:spacing w:line="27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«Привычки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жизни»»</w:t>
            </w:r>
          </w:p>
        </w:tc>
        <w:tc>
          <w:tcPr>
            <w:tcW w:w="4520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</w:tr>
      <w:tr w:rsidR="009C02BA">
        <w:trPr>
          <w:trHeight w:val="940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276" w:lineRule="auto"/>
              <w:ind w:left="106" w:right="96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</w:tc>
        <w:tc>
          <w:tcPr>
            <w:tcW w:w="3958" w:type="dxa"/>
          </w:tcPr>
          <w:p w:rsidR="009C02BA" w:rsidRDefault="002B028C">
            <w:pPr>
              <w:pStyle w:val="TableParagraph"/>
              <w:spacing w:line="27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Проект «Славные имена моего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района»</w:t>
            </w:r>
          </w:p>
        </w:tc>
        <w:tc>
          <w:tcPr>
            <w:tcW w:w="4520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</w:tr>
      <w:tr w:rsidR="009C02BA">
        <w:trPr>
          <w:trHeight w:val="940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276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Влияние моральных норм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человека</w:t>
            </w:r>
          </w:p>
        </w:tc>
        <w:tc>
          <w:tcPr>
            <w:tcW w:w="3958" w:type="dxa"/>
          </w:tcPr>
          <w:p w:rsidR="009C02BA" w:rsidRDefault="002B028C">
            <w:pPr>
              <w:pStyle w:val="TableParagraph"/>
              <w:spacing w:line="276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Проект «Волонтеры 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района»</w:t>
            </w:r>
          </w:p>
        </w:tc>
        <w:tc>
          <w:tcPr>
            <w:tcW w:w="4520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</w:tr>
      <w:tr w:rsidR="009C02BA">
        <w:trPr>
          <w:trHeight w:val="1309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276" w:lineRule="auto"/>
              <w:ind w:left="106" w:right="295"/>
              <w:rPr>
                <w:sz w:val="28"/>
              </w:rPr>
            </w:pPr>
            <w:r>
              <w:rPr>
                <w:sz w:val="28"/>
              </w:rPr>
              <w:t>Особенности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9C02BA" w:rsidRDefault="002B028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3958" w:type="dxa"/>
          </w:tcPr>
          <w:p w:rsidR="009C02BA" w:rsidRDefault="002B028C">
            <w:pPr>
              <w:pStyle w:val="TableParagraph"/>
              <w:spacing w:line="276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Проект «Азбука 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гражданина»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(буклет)</w:t>
            </w:r>
          </w:p>
        </w:tc>
        <w:tc>
          <w:tcPr>
            <w:tcW w:w="4520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</w:tr>
      <w:tr w:rsidR="009C02BA">
        <w:trPr>
          <w:trHeight w:val="1313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276" w:lineRule="auto"/>
              <w:ind w:left="106" w:right="256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нормы"</w:t>
            </w:r>
          </w:p>
        </w:tc>
        <w:tc>
          <w:tcPr>
            <w:tcW w:w="3958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  <w:tc>
          <w:tcPr>
            <w:tcW w:w="4520" w:type="dxa"/>
          </w:tcPr>
          <w:p w:rsidR="009C02BA" w:rsidRDefault="002B028C">
            <w:pPr>
              <w:pStyle w:val="TableParagraph"/>
              <w:spacing w:line="276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Особенности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военнослужащих</w:t>
            </w:r>
          </w:p>
        </w:tc>
      </w:tr>
      <w:tr w:rsidR="009C02BA">
        <w:trPr>
          <w:trHeight w:val="1310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обобщающий урок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права"</w:t>
            </w:r>
          </w:p>
        </w:tc>
        <w:tc>
          <w:tcPr>
            <w:tcW w:w="3958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  <w:tc>
          <w:tcPr>
            <w:tcW w:w="4520" w:type="dxa"/>
          </w:tcPr>
          <w:p w:rsidR="009C02BA" w:rsidRDefault="002B028C">
            <w:pPr>
              <w:pStyle w:val="TableParagraph"/>
              <w:spacing w:line="276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Особенности 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юриста</w:t>
            </w:r>
          </w:p>
        </w:tc>
      </w:tr>
    </w:tbl>
    <w:p w:rsidR="009C02BA" w:rsidRDefault="009C02BA">
      <w:pPr>
        <w:spacing w:line="276" w:lineRule="auto"/>
        <w:rPr>
          <w:sz w:val="28"/>
        </w:r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3677"/>
        <w:gridCol w:w="3958"/>
        <w:gridCol w:w="4520"/>
      </w:tblGrid>
      <w:tr w:rsidR="009C02BA">
        <w:trPr>
          <w:trHeight w:val="1312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276" w:lineRule="auto"/>
              <w:ind w:left="106" w:right="9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Правоохранительные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3958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  <w:tc>
          <w:tcPr>
            <w:tcW w:w="4520" w:type="dxa"/>
          </w:tcPr>
          <w:p w:rsidR="009C02BA" w:rsidRDefault="002B028C">
            <w:pPr>
              <w:pStyle w:val="TableParagraph"/>
              <w:spacing w:line="276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Особенности 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9C02BA" w:rsidRDefault="002B028C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</w:tr>
      <w:tr w:rsidR="009C02BA">
        <w:trPr>
          <w:trHeight w:val="1310"/>
        </w:trPr>
        <w:tc>
          <w:tcPr>
            <w:tcW w:w="674" w:type="dxa"/>
          </w:tcPr>
          <w:p w:rsidR="009C02BA" w:rsidRDefault="002B028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3" w:type="dxa"/>
          </w:tcPr>
          <w:p w:rsidR="009C02BA" w:rsidRDefault="002B028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77" w:type="dxa"/>
          </w:tcPr>
          <w:p w:rsidR="009C02BA" w:rsidRDefault="002B028C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C02BA" w:rsidRDefault="002B028C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3958" w:type="dxa"/>
          </w:tcPr>
          <w:p w:rsidR="009C02BA" w:rsidRDefault="009C02BA">
            <w:pPr>
              <w:pStyle w:val="TableParagraph"/>
              <w:rPr>
                <w:sz w:val="28"/>
              </w:rPr>
            </w:pPr>
          </w:p>
        </w:tc>
        <w:tc>
          <w:tcPr>
            <w:tcW w:w="4520" w:type="dxa"/>
          </w:tcPr>
          <w:p w:rsidR="009C02BA" w:rsidRDefault="002B028C">
            <w:pPr>
              <w:pStyle w:val="TableParagraph"/>
              <w:spacing w:line="276" w:lineRule="auto"/>
              <w:ind w:left="106" w:right="243"/>
              <w:rPr>
                <w:sz w:val="28"/>
              </w:rPr>
            </w:pPr>
            <w:r>
              <w:rPr>
                <w:sz w:val="28"/>
              </w:rPr>
              <w:t>Особенности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</w:tr>
    </w:tbl>
    <w:p w:rsidR="009C02BA" w:rsidRDefault="009C02BA">
      <w:pPr>
        <w:spacing w:line="276" w:lineRule="auto"/>
        <w:rPr>
          <w:sz w:val="28"/>
        </w:r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4"/>
        <w:ind w:left="0"/>
        <w:jc w:val="left"/>
        <w:rPr>
          <w:b/>
          <w:sz w:val="17"/>
        </w:rPr>
      </w:pPr>
    </w:p>
    <w:p w:rsidR="009C02BA" w:rsidRDefault="009C02BA">
      <w:pPr>
        <w:rPr>
          <w:sz w:val="17"/>
        </w:r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4"/>
        <w:ind w:left="0"/>
        <w:jc w:val="left"/>
        <w:rPr>
          <w:b/>
          <w:sz w:val="17"/>
        </w:rPr>
      </w:pPr>
    </w:p>
    <w:p w:rsidR="009C02BA" w:rsidRDefault="009C02BA">
      <w:pPr>
        <w:rPr>
          <w:sz w:val="17"/>
        </w:rPr>
        <w:sectPr w:rsidR="009C02BA">
          <w:pgSz w:w="16390" w:h="11910" w:orient="landscape"/>
          <w:pgMar w:top="1100" w:right="440" w:bottom="280" w:left="1580" w:header="720" w:footer="720" w:gutter="0"/>
          <w:cols w:space="720"/>
        </w:sectPr>
      </w:pPr>
    </w:p>
    <w:p w:rsidR="009C02BA" w:rsidRDefault="009C02BA">
      <w:pPr>
        <w:pStyle w:val="a3"/>
        <w:spacing w:before="4"/>
        <w:ind w:left="0"/>
        <w:jc w:val="left"/>
        <w:rPr>
          <w:b/>
          <w:sz w:val="17"/>
        </w:rPr>
      </w:pPr>
    </w:p>
    <w:sectPr w:rsidR="009C02B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7D25"/>
    <w:multiLevelType w:val="hybridMultilevel"/>
    <w:tmpl w:val="83480576"/>
    <w:lvl w:ilvl="0" w:tplc="CD746CE2">
      <w:numFmt w:val="bullet"/>
      <w:lvlText w:val=""/>
      <w:lvlJc w:val="left"/>
      <w:pPr>
        <w:ind w:left="61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036F128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40B00F8E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009A81D6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8EBC3D4E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3DBA8EAC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C5AAC8C6">
      <w:numFmt w:val="bullet"/>
      <w:lvlText w:val="•"/>
      <w:lvlJc w:val="left"/>
      <w:pPr>
        <w:ind w:left="6911" w:hanging="361"/>
      </w:pPr>
      <w:rPr>
        <w:rFonts w:hint="default"/>
        <w:lang w:val="ru-RU" w:eastAsia="en-US" w:bidi="ar-SA"/>
      </w:rPr>
    </w:lvl>
    <w:lvl w:ilvl="7" w:tplc="E02CB6FA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 w:tplc="4470FEB4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FD5758E"/>
    <w:multiLevelType w:val="hybridMultilevel"/>
    <w:tmpl w:val="3CAE28C6"/>
    <w:lvl w:ilvl="0" w:tplc="76E6BB24">
      <w:start w:val="1"/>
      <w:numFmt w:val="decimal"/>
      <w:lvlText w:val="%1."/>
      <w:lvlJc w:val="left"/>
      <w:pPr>
        <w:ind w:left="121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A4C5A2">
      <w:numFmt w:val="bullet"/>
      <w:lvlText w:val="•"/>
      <w:lvlJc w:val="left"/>
      <w:pPr>
        <w:ind w:left="2208" w:hanging="281"/>
      </w:pPr>
      <w:rPr>
        <w:rFonts w:hint="default"/>
        <w:lang w:val="ru-RU" w:eastAsia="en-US" w:bidi="ar-SA"/>
      </w:rPr>
    </w:lvl>
    <w:lvl w:ilvl="2" w:tplc="6316DC0C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388E1800">
      <w:numFmt w:val="bullet"/>
      <w:lvlText w:val="•"/>
      <w:lvlJc w:val="left"/>
      <w:pPr>
        <w:ind w:left="4185" w:hanging="281"/>
      </w:pPr>
      <w:rPr>
        <w:rFonts w:hint="default"/>
        <w:lang w:val="ru-RU" w:eastAsia="en-US" w:bidi="ar-SA"/>
      </w:rPr>
    </w:lvl>
    <w:lvl w:ilvl="4" w:tplc="03B82352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7B68BB2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A26EE222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B6E63992"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 w:tplc="EC7AA28A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2BA"/>
    <w:rsid w:val="002B028C"/>
    <w:rsid w:val="004D11C4"/>
    <w:rsid w:val="009C02BA"/>
    <w:rsid w:val="00A073C7"/>
    <w:rsid w:val="00A415F3"/>
    <w:rsid w:val="00E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8489-708C-4E31-A874-2095E420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21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5" w:right="565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D1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f5ebb886" TargetMode="External"/><Relationship Id="rId39" Type="http://schemas.openxmlformats.org/officeDocument/2006/relationships/hyperlink" Target="https://m.edsoo.ru/f5ebd1f4" TargetMode="External"/><Relationship Id="rId21" Type="http://schemas.openxmlformats.org/officeDocument/2006/relationships/hyperlink" Target="https://m.edsoo.ru/f5ebafee" TargetMode="External"/><Relationship Id="rId34" Type="http://schemas.openxmlformats.org/officeDocument/2006/relationships/hyperlink" Target="https://m.edsoo.ru/f5ebcae2" TargetMode="External"/><Relationship Id="rId42" Type="http://schemas.openxmlformats.org/officeDocument/2006/relationships/hyperlink" Target="https://m.edsoo.ru/f5ebd8c0" TargetMode="External"/><Relationship Id="rId47" Type="http://schemas.openxmlformats.org/officeDocument/2006/relationships/hyperlink" Target="https://m.edsoo.ru/f5ebe144" TargetMode="External"/><Relationship Id="rId50" Type="http://schemas.openxmlformats.org/officeDocument/2006/relationships/hyperlink" Target="https://m.edsoo.ru/f5ebe590" TargetMode="External"/><Relationship Id="rId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f5ebc060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b57a" TargetMode="External"/><Relationship Id="rId32" Type="http://schemas.openxmlformats.org/officeDocument/2006/relationships/hyperlink" Target="https://m.edsoo.ru/f5ebc5b0" TargetMode="External"/><Relationship Id="rId37" Type="http://schemas.openxmlformats.org/officeDocument/2006/relationships/hyperlink" Target="https://m.edsoo.ru/f5ebcf24" TargetMode="External"/><Relationship Id="rId40" Type="http://schemas.openxmlformats.org/officeDocument/2006/relationships/hyperlink" Target="https://m.edsoo.ru/f5ebd5be" TargetMode="External"/><Relationship Id="rId45" Type="http://schemas.openxmlformats.org/officeDocument/2006/relationships/hyperlink" Target="https://m.edsoo.ru/f5ebdd16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f5ebad0a" TargetMode="External"/><Relationship Id="rId31" Type="http://schemas.openxmlformats.org/officeDocument/2006/relationships/hyperlink" Target="https://m.edsoo.ru/f5ebc358" TargetMode="External"/><Relationship Id="rId44" Type="http://schemas.openxmlformats.org/officeDocument/2006/relationships/hyperlink" Target="https://m.edsoo.ru/f5ebdbb8" TargetMode="External"/><Relationship Id="rId52" Type="http://schemas.openxmlformats.org/officeDocument/2006/relationships/hyperlink" Target="https://m.edsoo.ru/f5ebfb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b160" TargetMode="External"/><Relationship Id="rId27" Type="http://schemas.openxmlformats.org/officeDocument/2006/relationships/hyperlink" Target="https://m.edsoo.ru/f5ebbd40" TargetMode="External"/><Relationship Id="rId30" Type="http://schemas.openxmlformats.org/officeDocument/2006/relationships/hyperlink" Target="https://m.edsoo.ru/f5ebc1e6" TargetMode="External"/><Relationship Id="rId35" Type="http://schemas.openxmlformats.org/officeDocument/2006/relationships/hyperlink" Target="https://m.edsoo.ru/f5ebcc54" TargetMode="External"/><Relationship Id="rId43" Type="http://schemas.openxmlformats.org/officeDocument/2006/relationships/hyperlink" Target="https://m.edsoo.ru/f5ebda32" TargetMode="External"/><Relationship Id="rId48" Type="http://schemas.openxmlformats.org/officeDocument/2006/relationships/hyperlink" Target="https://m.edsoo.ru/f5ebe2ac" TargetMode="External"/><Relationship Id="rId8" Type="http://schemas.openxmlformats.org/officeDocument/2006/relationships/hyperlink" Target="https://m.edsoo.ru/7f4170e4" TargetMode="External"/><Relationship Id="rId51" Type="http://schemas.openxmlformats.org/officeDocument/2006/relationships/hyperlink" Target="https://m.edsoo.ru/f5ebf7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f5ebb70a" TargetMode="External"/><Relationship Id="rId33" Type="http://schemas.openxmlformats.org/officeDocument/2006/relationships/hyperlink" Target="https://m.edsoo.ru/f5ebc970" TargetMode="External"/><Relationship Id="rId38" Type="http://schemas.openxmlformats.org/officeDocument/2006/relationships/hyperlink" Target="https://m.edsoo.ru/f5ebd08c" TargetMode="External"/><Relationship Id="rId46" Type="http://schemas.openxmlformats.org/officeDocument/2006/relationships/hyperlink" Target="https://m.edsoo.ru/f5ebdfd2" TargetMode="External"/><Relationship Id="rId20" Type="http://schemas.openxmlformats.org/officeDocument/2006/relationships/hyperlink" Target="https://m.edsoo.ru/f5ebae7c" TargetMode="External"/><Relationship Id="rId41" Type="http://schemas.openxmlformats.org/officeDocument/2006/relationships/hyperlink" Target="https://m.edsoo.ru/f5ebd74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23" Type="http://schemas.openxmlformats.org/officeDocument/2006/relationships/hyperlink" Target="https://m.edsoo.ru/f5ebb3f4" TargetMode="External"/><Relationship Id="rId28" Type="http://schemas.openxmlformats.org/officeDocument/2006/relationships/hyperlink" Target="https://m.edsoo.ru/f5ebbee4" TargetMode="External"/><Relationship Id="rId36" Type="http://schemas.openxmlformats.org/officeDocument/2006/relationships/hyperlink" Target="https://m.edsoo.ru/f5ebcdbc" TargetMode="External"/><Relationship Id="rId49" Type="http://schemas.openxmlformats.org/officeDocument/2006/relationships/hyperlink" Target="https://m.edsoo.ru/f5ebe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6159</Words>
  <Characters>35111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6</cp:revision>
  <dcterms:created xsi:type="dcterms:W3CDTF">2024-11-07T06:21:00Z</dcterms:created>
  <dcterms:modified xsi:type="dcterms:W3CDTF">2025-01-28T04:57:00Z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