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spacing w:before="1"/>
        <w:ind w:left="0"/>
        <w:jc w:val="left"/>
        <w:rPr>
          <w:sz w:val="26"/>
        </w:rPr>
      </w:pPr>
      <w:bookmarkStart w:id="0" w:name="_GoBack"/>
    </w:p>
    <w:p w:rsidR="009B529E" w:rsidRDefault="00663D15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9B529E" w:rsidRDefault="00663D15">
      <w:pPr>
        <w:pStyle w:val="a3"/>
        <w:spacing w:before="50" w:line="278" w:lineRule="auto"/>
        <w:ind w:left="915" w:right="1221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»</w:t>
      </w:r>
    </w:p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9B529E">
        <w:trPr>
          <w:trHeight w:val="1533"/>
        </w:trPr>
        <w:tc>
          <w:tcPr>
            <w:tcW w:w="4798" w:type="dxa"/>
          </w:tcPr>
          <w:p w:rsidR="009B529E" w:rsidRDefault="00663D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9B529E" w:rsidRDefault="00663D15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9B529E" w:rsidRDefault="00663D15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B529E" w:rsidRDefault="00663D15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9B529E" w:rsidRDefault="00663D15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9B529E" w:rsidRDefault="009B529E">
            <w:pPr>
              <w:pStyle w:val="TableParagraph"/>
              <w:spacing w:before="11"/>
              <w:rPr>
                <w:sz w:val="30"/>
              </w:rPr>
            </w:pPr>
          </w:p>
          <w:p w:rsidR="009B529E" w:rsidRDefault="00663D15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9B529E" w:rsidRDefault="00663D15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9B529E" w:rsidRDefault="00663D15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B529E" w:rsidRDefault="009B529E">
            <w:pPr>
              <w:pStyle w:val="TableParagraph"/>
              <w:spacing w:before="3"/>
              <w:rPr>
                <w:sz w:val="31"/>
              </w:rPr>
            </w:pPr>
          </w:p>
          <w:p w:rsidR="009B529E" w:rsidRDefault="00663D15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9B529E" w:rsidRDefault="00663D15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ind w:left="0"/>
        <w:jc w:val="left"/>
        <w:rPr>
          <w:sz w:val="20"/>
        </w:rPr>
      </w:pPr>
    </w:p>
    <w:bookmarkEnd w:id="0"/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ind w:left="0"/>
        <w:jc w:val="left"/>
        <w:rPr>
          <w:sz w:val="20"/>
        </w:rPr>
      </w:pPr>
    </w:p>
    <w:p w:rsidR="009B529E" w:rsidRDefault="009B529E">
      <w:pPr>
        <w:pStyle w:val="a3"/>
        <w:spacing w:before="2"/>
        <w:ind w:left="0"/>
        <w:jc w:val="left"/>
        <w:rPr>
          <w:sz w:val="18"/>
        </w:rPr>
      </w:pPr>
    </w:p>
    <w:p w:rsidR="009B529E" w:rsidRDefault="00663D15">
      <w:pPr>
        <w:pStyle w:val="1"/>
        <w:spacing w:before="88"/>
        <w:ind w:left="915" w:right="39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9B529E" w:rsidRDefault="00663D15">
      <w:pPr>
        <w:pStyle w:val="a3"/>
        <w:spacing w:before="218"/>
        <w:ind w:left="915" w:right="382"/>
        <w:jc w:val="center"/>
      </w:pPr>
      <w:r>
        <w:t>(ID</w:t>
      </w:r>
      <w:r>
        <w:rPr>
          <w:spacing w:val="1"/>
        </w:rPr>
        <w:t xml:space="preserve"> </w:t>
      </w:r>
      <w:r>
        <w:t>1740018)</w:t>
      </w: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663D15">
      <w:pPr>
        <w:pStyle w:val="1"/>
        <w:spacing w:before="198"/>
        <w:ind w:left="915" w:right="386"/>
        <w:jc w:val="center"/>
      </w:pP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«Алгебра»</w:t>
      </w:r>
    </w:p>
    <w:p w:rsidR="009B529E" w:rsidRDefault="00663D15">
      <w:pPr>
        <w:pStyle w:val="a3"/>
        <w:spacing w:before="218"/>
        <w:ind w:left="915" w:right="382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класса</w:t>
      </w: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663D15">
      <w:pPr>
        <w:pStyle w:val="1"/>
        <w:ind w:left="915" w:right="308"/>
        <w:jc w:val="center"/>
      </w:pPr>
      <w:r>
        <w:rPr>
          <w:spacing w:val="68"/>
        </w:rPr>
        <w:t xml:space="preserve">С. Средние </w:t>
      </w:r>
      <w:proofErr w:type="spellStart"/>
      <w:r>
        <w:rPr>
          <w:spacing w:val="68"/>
        </w:rPr>
        <w:t>Тарманы</w:t>
      </w:r>
      <w:proofErr w:type="spellEnd"/>
      <w:r>
        <w:rPr>
          <w:spacing w:val="68"/>
        </w:rPr>
        <w:t xml:space="preserve"> </w:t>
      </w:r>
      <w:r>
        <w:t>2023</w:t>
      </w:r>
    </w:p>
    <w:p w:rsidR="009B529E" w:rsidRDefault="009B529E">
      <w:pPr>
        <w:jc w:val="center"/>
        <w:sectPr w:rsidR="009B529E">
          <w:type w:val="continuous"/>
          <w:pgSz w:w="11910" w:h="16390"/>
          <w:pgMar w:top="40" w:right="200" w:bottom="280" w:left="640" w:header="720" w:footer="720" w:gutter="0"/>
          <w:cols w:space="720"/>
        </w:sectPr>
      </w:pPr>
    </w:p>
    <w:p w:rsidR="009B529E" w:rsidRDefault="00663D15">
      <w:pPr>
        <w:spacing w:before="67"/>
        <w:ind w:left="118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9B529E" w:rsidRDefault="009B529E">
      <w:pPr>
        <w:pStyle w:val="a3"/>
        <w:ind w:left="0"/>
        <w:jc w:val="left"/>
        <w:rPr>
          <w:b/>
        </w:rPr>
      </w:pPr>
    </w:p>
    <w:p w:rsidR="009B529E" w:rsidRDefault="00663D15">
      <w:pPr>
        <w:pStyle w:val="a3"/>
        <w:spacing w:line="264" w:lineRule="auto"/>
        <w:ind w:right="647" w:firstLine="599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естественно-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</w:t>
      </w:r>
      <w:r>
        <w:t>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</w:t>
      </w:r>
      <w:r>
        <w:t>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</w:t>
      </w:r>
      <w:r>
        <w:t>бучения.</w:t>
      </w:r>
    </w:p>
    <w:p w:rsidR="009B529E" w:rsidRDefault="00663D15">
      <w:pPr>
        <w:pStyle w:val="a3"/>
        <w:spacing w:before="2" w:line="261" w:lineRule="auto"/>
        <w:ind w:right="647" w:firstLine="599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структуре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spacing w:val="-1"/>
        </w:rPr>
        <w:t>курса</w:t>
      </w:r>
      <w:r>
        <w:rPr>
          <w:spacing w:val="-3"/>
        </w:rPr>
        <w:t xml:space="preserve"> </w:t>
      </w:r>
      <w:r>
        <w:t>«Алгебра»</w:t>
      </w:r>
      <w:r>
        <w:rPr>
          <w:spacing w:val="-1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основное</w:t>
      </w:r>
      <w:r>
        <w:rPr>
          <w:spacing w:val="35"/>
        </w:rPr>
        <w:t xml:space="preserve"> </w:t>
      </w:r>
      <w:r>
        <w:t>место</w:t>
      </w:r>
      <w:r>
        <w:rPr>
          <w:spacing w:val="35"/>
        </w:rPr>
        <w:t xml:space="preserve"> </w:t>
      </w:r>
      <w:r>
        <w:t>занимают</w:t>
      </w:r>
      <w:r>
        <w:rPr>
          <w:spacing w:val="42"/>
        </w:rPr>
        <w:t xml:space="preserve"> </w:t>
      </w:r>
      <w:r>
        <w:t>содержательно-методические</w:t>
      </w:r>
      <w:r>
        <w:rPr>
          <w:spacing w:val="35"/>
        </w:rPr>
        <w:t xml:space="preserve"> </w:t>
      </w:r>
      <w:r>
        <w:t>линии:</w:t>
      </w:r>
    </w:p>
    <w:p w:rsidR="009B529E" w:rsidRDefault="00663D15">
      <w:pPr>
        <w:pStyle w:val="a3"/>
        <w:spacing w:before="6" w:line="264" w:lineRule="auto"/>
        <w:ind w:right="645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характер.</w:t>
      </w:r>
    </w:p>
    <w:p w:rsidR="009B529E" w:rsidRDefault="00663D15">
      <w:pPr>
        <w:pStyle w:val="a3"/>
        <w:spacing w:before="2" w:line="264" w:lineRule="auto"/>
        <w:ind w:right="651" w:firstLine="599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</w:t>
      </w:r>
      <w:r>
        <w:t>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рациональными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иррациональными</w:t>
      </w:r>
      <w:r>
        <w:rPr>
          <w:spacing w:val="34"/>
        </w:rPr>
        <w:t xml:space="preserve"> </w:t>
      </w:r>
      <w:r>
        <w:t>числами,</w:t>
      </w:r>
      <w:r>
        <w:rPr>
          <w:spacing w:val="37"/>
        </w:rPr>
        <w:t xml:space="preserve"> </w:t>
      </w:r>
      <w:r>
        <w:t>формированием</w:t>
      </w:r>
    </w:p>
    <w:p w:rsidR="009B529E" w:rsidRDefault="009B529E">
      <w:pPr>
        <w:spacing w:line="264" w:lineRule="auto"/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a3"/>
        <w:spacing w:before="59" w:line="266" w:lineRule="auto"/>
        <w:ind w:right="650"/>
      </w:pPr>
      <w:r>
        <w:rPr>
          <w:spacing w:val="-1"/>
        </w:rPr>
        <w:lastRenderedPageBreak/>
        <w:t>представлений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действительном</w:t>
      </w:r>
      <w:r>
        <w:rPr>
          <w:spacing w:val="-10"/>
        </w:rPr>
        <w:t xml:space="preserve"> </w:t>
      </w:r>
      <w:r>
        <w:rPr>
          <w:spacing w:val="-1"/>
        </w:rPr>
        <w:t>числе.</w:t>
      </w:r>
      <w:r>
        <w:rPr>
          <w:spacing w:val="-11"/>
        </w:rPr>
        <w:t xml:space="preserve"> </w:t>
      </w:r>
      <w:r>
        <w:rPr>
          <w:spacing w:val="-1"/>
        </w:rPr>
        <w:t>Завершение</w:t>
      </w:r>
      <w:r>
        <w:rPr>
          <w:spacing w:val="-9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числовой</w:t>
      </w:r>
      <w:r>
        <w:rPr>
          <w:spacing w:val="-10"/>
        </w:rPr>
        <w:t xml:space="preserve"> </w:t>
      </w:r>
      <w:r>
        <w:t>линии</w:t>
      </w:r>
      <w:r>
        <w:rPr>
          <w:spacing w:val="-68"/>
        </w:rPr>
        <w:t xml:space="preserve"> </w:t>
      </w:r>
      <w:r>
        <w:t>отнесено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образованию.</w:t>
      </w:r>
    </w:p>
    <w:p w:rsidR="009B529E" w:rsidRDefault="00663D15">
      <w:pPr>
        <w:pStyle w:val="a3"/>
        <w:spacing w:line="264" w:lineRule="auto"/>
        <w:ind w:right="645" w:firstLine="599"/>
      </w:pPr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12"/>
        </w:rPr>
        <w:t xml:space="preserve"> </w:t>
      </w:r>
      <w:r>
        <w:t>задач.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учебный материал группируется вокруг 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</w:t>
      </w:r>
      <w:r>
        <w:t>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rPr>
          <w:spacing w:val="-1"/>
        </w:rPr>
        <w:t>реального</w:t>
      </w:r>
      <w:r>
        <w:rPr>
          <w:spacing w:val="-15"/>
        </w:rPr>
        <w:t xml:space="preserve"> </w:t>
      </w:r>
      <w:r>
        <w:rPr>
          <w:spacing w:val="-1"/>
        </w:rPr>
        <w:t>мира.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t>алгебре</w:t>
      </w:r>
      <w:r>
        <w:rPr>
          <w:spacing w:val="-15"/>
        </w:rPr>
        <w:t xml:space="preserve"> </w:t>
      </w:r>
      <w:r>
        <w:t>входят</w:t>
      </w:r>
      <w:r>
        <w:rPr>
          <w:spacing w:val="-10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алгоритмического мышления, необходимого, в частности, для освоения курса</w:t>
      </w:r>
      <w:r>
        <w:rPr>
          <w:spacing w:val="-67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9B529E" w:rsidRDefault="00663D15">
      <w:pPr>
        <w:pStyle w:val="a3"/>
        <w:spacing w:line="264" w:lineRule="auto"/>
        <w:ind w:right="650" w:firstLine="599"/>
      </w:pPr>
      <w:r>
        <w:t>Содержание функционально-графической линии нацелено на получение</w:t>
      </w:r>
      <w:r>
        <w:rPr>
          <w:spacing w:val="-67"/>
        </w:rPr>
        <w:t xml:space="preserve"> </w:t>
      </w:r>
      <w:r>
        <w:t>обучающимися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-10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обществе.</w:t>
      </w:r>
      <w:r>
        <w:rPr>
          <w:spacing w:val="-11"/>
        </w:rPr>
        <w:t xml:space="preserve"> </w:t>
      </w:r>
      <w:r>
        <w:rPr>
          <w:spacing w:val="-1"/>
        </w:rPr>
        <w:t>Изучение</w:t>
      </w:r>
      <w:r>
        <w:rPr>
          <w:spacing w:val="-16"/>
        </w:rPr>
        <w:t xml:space="preserve"> </w:t>
      </w:r>
      <w:r>
        <w:rPr>
          <w:spacing w:val="-1"/>
        </w:rPr>
        <w:t>материала</w:t>
      </w:r>
      <w:r>
        <w:rPr>
          <w:spacing w:val="-13"/>
        </w:rPr>
        <w:t xml:space="preserve"> </w:t>
      </w:r>
      <w:r>
        <w:rPr>
          <w:spacing w:val="-1"/>
        </w:rPr>
        <w:t>способствует</w:t>
      </w:r>
      <w:r>
        <w:rPr>
          <w:spacing w:val="-10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 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9B529E" w:rsidRDefault="00663D15">
      <w:pPr>
        <w:pStyle w:val="a3"/>
        <w:tabs>
          <w:tab w:val="left" w:pos="6987"/>
          <w:tab w:val="left" w:pos="8218"/>
        </w:tabs>
        <w:ind w:left="0" w:right="654"/>
        <w:jc w:val="right"/>
      </w:pPr>
      <w:r>
        <w:t>Согласно</w:t>
      </w:r>
      <w:r>
        <w:rPr>
          <w:spacing w:val="126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плану</w:t>
      </w:r>
      <w:r>
        <w:rPr>
          <w:spacing w:val="119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7–9</w:t>
      </w:r>
      <w:r>
        <w:rPr>
          <w:spacing w:val="127"/>
        </w:rPr>
        <w:t xml:space="preserve"> </w:t>
      </w:r>
      <w:r>
        <w:t>классах</w:t>
      </w:r>
      <w:r>
        <w:rPr>
          <w:spacing w:val="123"/>
        </w:rPr>
        <w:t xml:space="preserve"> </w:t>
      </w:r>
      <w:r>
        <w:t>изучается</w:t>
      </w:r>
      <w:r>
        <w:tab/>
        <w:t>учебный</w:t>
      </w:r>
      <w:r>
        <w:tab/>
        <w:t>курс</w:t>
      </w:r>
    </w:p>
    <w:p w:rsidR="009B529E" w:rsidRDefault="00663D15">
      <w:pPr>
        <w:pStyle w:val="a3"/>
        <w:spacing w:before="27"/>
        <w:ind w:left="0" w:right="644"/>
        <w:jc w:val="right"/>
      </w:pPr>
      <w:r>
        <w:t>«Алгебра»,</w:t>
      </w:r>
      <w:r>
        <w:rPr>
          <w:spacing w:val="77"/>
        </w:rPr>
        <w:t xml:space="preserve"> </w:t>
      </w:r>
      <w:r>
        <w:t>который</w:t>
      </w:r>
      <w:r>
        <w:rPr>
          <w:spacing w:val="75"/>
        </w:rPr>
        <w:t xml:space="preserve"> </w:t>
      </w:r>
      <w:r>
        <w:t>включает</w:t>
      </w:r>
      <w:r>
        <w:rPr>
          <w:spacing w:val="78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основные</w:t>
      </w:r>
      <w:r>
        <w:rPr>
          <w:spacing w:val="72"/>
        </w:rPr>
        <w:t xml:space="preserve"> </w:t>
      </w:r>
      <w:r>
        <w:t>разделы</w:t>
      </w:r>
      <w:r>
        <w:rPr>
          <w:spacing w:val="76"/>
        </w:rPr>
        <w:t xml:space="preserve"> </w:t>
      </w:r>
      <w:r>
        <w:t>содержания:</w:t>
      </w:r>
    </w:p>
    <w:p w:rsidR="009B529E" w:rsidRDefault="00663D15">
      <w:pPr>
        <w:pStyle w:val="a3"/>
        <w:tabs>
          <w:tab w:val="left" w:pos="2167"/>
          <w:tab w:val="left" w:pos="2567"/>
          <w:tab w:val="left" w:pos="4462"/>
          <w:tab w:val="left" w:pos="6780"/>
          <w:tab w:val="left" w:pos="8575"/>
          <w:tab w:val="left" w:pos="10258"/>
        </w:tabs>
        <w:spacing w:before="35" w:line="266" w:lineRule="auto"/>
        <w:ind w:right="657"/>
        <w:jc w:val="left"/>
      </w:pPr>
      <w:r>
        <w:t>«Числа</w:t>
      </w:r>
      <w:r>
        <w:tab/>
        <w:t>и</w:t>
      </w:r>
      <w:r>
        <w:tab/>
        <w:t>вычисления»,</w:t>
      </w:r>
      <w:r>
        <w:tab/>
        <w:t>«Алгебраические</w:t>
      </w:r>
      <w:r>
        <w:tab/>
      </w:r>
      <w:r>
        <w:t>выражения»,</w:t>
      </w:r>
      <w:r>
        <w:tab/>
        <w:t>«Уравнения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неравенства»,</w:t>
      </w:r>
      <w:r>
        <w:rPr>
          <w:spacing w:val="10"/>
        </w:rPr>
        <w:t xml:space="preserve"> </w:t>
      </w:r>
      <w:r>
        <w:t>«Функции».</w:t>
      </w:r>
    </w:p>
    <w:p w:rsidR="009B529E" w:rsidRDefault="00663D15">
      <w:pPr>
        <w:pStyle w:val="a3"/>
        <w:spacing w:line="266" w:lineRule="auto"/>
        <w:ind w:right="633" w:firstLine="599"/>
        <w:jc w:val="left"/>
      </w:pPr>
      <w:r>
        <w:t>На изучение учебного курса «Алгебра» отводится 306 часов: в 7 классе –</w:t>
      </w:r>
      <w:r>
        <w:rPr>
          <w:spacing w:val="-67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</w:p>
    <w:p w:rsidR="009B529E" w:rsidRDefault="00663D15">
      <w:pPr>
        <w:pStyle w:val="a3"/>
        <w:spacing w:line="315" w:lineRule="exact"/>
        <w:jc w:val="left"/>
      </w:pP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9B529E" w:rsidRDefault="009B529E">
      <w:pPr>
        <w:spacing w:line="315" w:lineRule="exact"/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1"/>
        <w:spacing w:before="67" w:line="487" w:lineRule="auto"/>
        <w:ind w:right="6100"/>
        <w:jc w:val="left"/>
      </w:pPr>
      <w:r>
        <w:rPr>
          <w:spacing w:val="-1"/>
        </w:rPr>
        <w:lastRenderedPageBreak/>
        <w:t xml:space="preserve">СОДЕРЖАНИЕ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9B529E" w:rsidRDefault="00663D15">
      <w:pPr>
        <w:spacing w:line="315" w:lineRule="exact"/>
        <w:ind w:left="166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9B529E" w:rsidRDefault="00663D15">
      <w:pPr>
        <w:pStyle w:val="a3"/>
        <w:spacing w:before="26" w:line="264" w:lineRule="auto"/>
        <w:ind w:right="651" w:firstLine="599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 на</w:t>
      </w:r>
      <w:r>
        <w:rPr>
          <w:spacing w:val="1"/>
        </w:rPr>
        <w:t xml:space="preserve"> </w:t>
      </w:r>
      <w:r>
        <w:t>дроби.</w:t>
      </w:r>
    </w:p>
    <w:p w:rsidR="009B529E" w:rsidRDefault="00663D15">
      <w:pPr>
        <w:pStyle w:val="a3"/>
        <w:spacing w:before="1" w:line="264" w:lineRule="auto"/>
        <w:ind w:right="654" w:firstLine="599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</w:t>
      </w:r>
      <w:r>
        <w:t>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9B529E" w:rsidRDefault="00663D15">
      <w:pPr>
        <w:pStyle w:val="a3"/>
        <w:spacing w:line="261" w:lineRule="auto"/>
        <w:ind w:right="656" w:firstLine="599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 чисел.</w:t>
      </w:r>
    </w:p>
    <w:p w:rsidR="009B529E" w:rsidRDefault="00663D15">
      <w:pPr>
        <w:pStyle w:val="a3"/>
        <w:spacing w:before="6" w:line="264" w:lineRule="auto"/>
        <w:ind w:right="655" w:firstLine="599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:rsidR="009B529E" w:rsidRDefault="00663D15">
      <w:pPr>
        <w:pStyle w:val="1"/>
        <w:spacing w:before="9"/>
        <w:ind w:left="1660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9B529E" w:rsidRDefault="00663D15">
      <w:pPr>
        <w:pStyle w:val="a3"/>
        <w:spacing w:before="22" w:line="264" w:lineRule="auto"/>
        <w:ind w:right="649" w:firstLine="599"/>
      </w:pPr>
      <w:r>
        <w:t>Переменны</w:t>
      </w:r>
      <w:r>
        <w:t>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скобок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приведения</w:t>
      </w:r>
      <w:r>
        <w:rPr>
          <w:spacing w:val="-5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слагаемых.</w:t>
      </w:r>
    </w:p>
    <w:p w:rsidR="009B529E" w:rsidRDefault="00663D15">
      <w:pPr>
        <w:pStyle w:val="a3"/>
        <w:spacing w:before="1"/>
        <w:ind w:left="1660"/>
      </w:pPr>
      <w:r>
        <w:t>Свойства</w:t>
      </w:r>
      <w:r>
        <w:rPr>
          <w:spacing w:val="-4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5"/>
        </w:rPr>
        <w:t xml:space="preserve"> </w:t>
      </w:r>
      <w:r>
        <w:t>показателем.</w:t>
      </w:r>
    </w:p>
    <w:p w:rsidR="009B529E" w:rsidRDefault="00663D15">
      <w:pPr>
        <w:pStyle w:val="a3"/>
        <w:spacing w:before="34" w:line="264" w:lineRule="auto"/>
        <w:ind w:right="651" w:firstLine="599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-15"/>
        </w:rPr>
        <w:t xml:space="preserve"> </w:t>
      </w:r>
      <w:r>
        <w:t>многочленов.</w:t>
      </w:r>
      <w:r>
        <w:rPr>
          <w:spacing w:val="-9"/>
        </w:rPr>
        <w:t xml:space="preserve"> </w:t>
      </w:r>
      <w:r>
        <w:t>Формулы</w:t>
      </w:r>
      <w:r>
        <w:rPr>
          <w:spacing w:val="-11"/>
        </w:rPr>
        <w:t xml:space="preserve"> </w:t>
      </w:r>
      <w:r>
        <w:t>сокращённого</w:t>
      </w:r>
      <w:r>
        <w:rPr>
          <w:spacing w:val="-10"/>
        </w:rPr>
        <w:t xml:space="preserve"> </w:t>
      </w:r>
      <w:r>
        <w:t>умножения:</w:t>
      </w:r>
      <w:r>
        <w:rPr>
          <w:spacing w:val="-16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суммы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</w:t>
      </w:r>
      <w:r>
        <w:t>драт</w:t>
      </w:r>
      <w:r>
        <w:rPr>
          <w:spacing w:val="-8"/>
        </w:rPr>
        <w:t xml:space="preserve"> </w:t>
      </w:r>
      <w:r>
        <w:t>разности.</w:t>
      </w:r>
      <w:r>
        <w:rPr>
          <w:spacing w:val="-8"/>
        </w:rPr>
        <w:t xml:space="preserve"> </w:t>
      </w:r>
      <w:r>
        <w:t>Формула</w:t>
      </w:r>
      <w:r>
        <w:rPr>
          <w:spacing w:val="-10"/>
        </w:rPr>
        <w:t xml:space="preserve"> </w:t>
      </w:r>
      <w:r>
        <w:t>разности</w:t>
      </w:r>
      <w:r>
        <w:rPr>
          <w:spacing w:val="-11"/>
        </w:rPr>
        <w:t xml:space="preserve"> </w:t>
      </w:r>
      <w:r>
        <w:t>квадратов.</w:t>
      </w:r>
      <w:r>
        <w:rPr>
          <w:spacing w:val="-8"/>
        </w:rPr>
        <w:t xml:space="preserve"> </w:t>
      </w:r>
      <w:r>
        <w:t>Разложение</w:t>
      </w:r>
      <w:r>
        <w:rPr>
          <w:spacing w:val="-13"/>
        </w:rPr>
        <w:t xml:space="preserve"> </w:t>
      </w:r>
      <w:r>
        <w:t>многочленов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множители.</w:t>
      </w:r>
    </w:p>
    <w:p w:rsidR="009B529E" w:rsidRDefault="00663D15">
      <w:pPr>
        <w:pStyle w:val="1"/>
        <w:spacing w:before="8"/>
        <w:ind w:left="1660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B529E" w:rsidRDefault="00663D15">
      <w:pPr>
        <w:pStyle w:val="a3"/>
        <w:spacing w:before="22" w:line="266" w:lineRule="auto"/>
        <w:ind w:right="658" w:firstLine="599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</w:t>
      </w:r>
      <w:r>
        <w:rPr>
          <w:spacing w:val="5"/>
        </w:rPr>
        <w:t xml:space="preserve"> </w:t>
      </w:r>
      <w:r>
        <w:t>уравнений.</w:t>
      </w:r>
    </w:p>
    <w:p w:rsidR="009B529E" w:rsidRDefault="00663D15">
      <w:pPr>
        <w:pStyle w:val="a3"/>
        <w:spacing w:line="266" w:lineRule="auto"/>
        <w:ind w:right="647" w:firstLine="599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rPr>
          <w:spacing w:val="-1"/>
        </w:rPr>
        <w:t>уравнения,</w:t>
      </w:r>
      <w:r>
        <w:rPr>
          <w:spacing w:val="-12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линейных</w:t>
      </w:r>
      <w:r>
        <w:rPr>
          <w:spacing w:val="-8"/>
        </w:rPr>
        <w:t xml:space="preserve"> </w:t>
      </w:r>
      <w:r>
        <w:rPr>
          <w:spacing w:val="-1"/>
        </w:rPr>
        <w:t>уравнений.</w:t>
      </w:r>
      <w:r>
        <w:rPr>
          <w:spacing w:val="-10"/>
        </w:rPr>
        <w:t xml:space="preserve"> </w:t>
      </w:r>
      <w:r>
        <w:rPr>
          <w:spacing w:val="-1"/>
        </w:rPr>
        <w:t>Составление</w:t>
      </w:r>
      <w:r>
        <w:rPr>
          <w:spacing w:val="-12"/>
        </w:rPr>
        <w:t xml:space="preserve"> </w:t>
      </w:r>
      <w:r>
        <w:t>уравнений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условию</w:t>
      </w:r>
      <w:r>
        <w:rPr>
          <w:spacing w:val="-67"/>
        </w:rPr>
        <w:t xml:space="preserve"> </w:t>
      </w:r>
      <w:r>
        <w:t>задачи.</w:t>
      </w:r>
      <w:r>
        <w:rPr>
          <w:spacing w:val="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текстовых задач с помощью</w:t>
      </w:r>
      <w:r>
        <w:rPr>
          <w:spacing w:val="4"/>
        </w:rPr>
        <w:t xml:space="preserve"> </w:t>
      </w:r>
      <w:r>
        <w:t>уравнений.</w:t>
      </w:r>
    </w:p>
    <w:p w:rsidR="009B529E" w:rsidRDefault="00663D15">
      <w:pPr>
        <w:pStyle w:val="a3"/>
        <w:spacing w:line="264" w:lineRule="auto"/>
        <w:ind w:right="649" w:firstLine="599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подстановки.</w:t>
      </w:r>
      <w:r>
        <w:rPr>
          <w:spacing w:val="-8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уравнений.</w:t>
      </w:r>
    </w:p>
    <w:p w:rsidR="009B529E" w:rsidRDefault="00663D15">
      <w:pPr>
        <w:pStyle w:val="1"/>
        <w:ind w:left="1660"/>
        <w:jc w:val="left"/>
      </w:pPr>
      <w:r>
        <w:t>Функции</w:t>
      </w:r>
    </w:p>
    <w:p w:rsidR="009B529E" w:rsidRDefault="009B529E">
      <w:pPr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a3"/>
        <w:spacing w:before="59" w:line="266" w:lineRule="auto"/>
        <w:ind w:right="648" w:firstLine="599"/>
      </w:pPr>
      <w:r>
        <w:lastRenderedPageBreak/>
        <w:t>Координата точки на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координатной прямой.</w:t>
      </w:r>
    </w:p>
    <w:p w:rsidR="009B529E" w:rsidRDefault="00663D15">
      <w:pPr>
        <w:pStyle w:val="a3"/>
        <w:spacing w:line="264" w:lineRule="auto"/>
        <w:ind w:right="648" w:firstLine="599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</w:t>
      </w:r>
      <w:r>
        <w:rPr>
          <w:spacing w:val="1"/>
        </w:rPr>
        <w:t xml:space="preserve"> </w:t>
      </w:r>
      <w:r>
        <w:t>точки на координатной плоскости. Примеры графиков, заданных формулами.</w:t>
      </w:r>
      <w:r>
        <w:rPr>
          <w:spacing w:val="-67"/>
        </w:rPr>
        <w:t xml:space="preserve"> </w:t>
      </w:r>
      <w:r>
        <w:rPr>
          <w:spacing w:val="-1"/>
        </w:rPr>
        <w:t>Чтение</w:t>
      </w:r>
      <w:r>
        <w:rPr>
          <w:spacing w:val="-18"/>
        </w:rPr>
        <w:t xml:space="preserve"> </w:t>
      </w:r>
      <w:r>
        <w:rPr>
          <w:spacing w:val="-1"/>
        </w:rPr>
        <w:t>графиков</w:t>
      </w:r>
      <w:r>
        <w:rPr>
          <w:spacing w:val="-14"/>
        </w:rPr>
        <w:t xml:space="preserve"> </w:t>
      </w:r>
      <w:r>
        <w:rPr>
          <w:spacing w:val="-1"/>
        </w:rPr>
        <w:t>реальных</w:t>
      </w:r>
      <w:r>
        <w:rPr>
          <w:spacing w:val="-14"/>
        </w:rPr>
        <w:t xml:space="preserve"> </w:t>
      </w:r>
      <w:r>
        <w:rPr>
          <w:spacing w:val="-1"/>
        </w:rPr>
        <w:t>зависимостей.</w:t>
      </w:r>
      <w:r>
        <w:rPr>
          <w:spacing w:val="-11"/>
        </w:rPr>
        <w:t xml:space="preserve"> </w:t>
      </w:r>
      <w:r>
        <w:t>Понятие</w:t>
      </w:r>
      <w:r>
        <w:rPr>
          <w:spacing w:val="-18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Свойства функций. Линейная функция, её график. График функции y = 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линейных</w:t>
      </w:r>
      <w:r>
        <w:rPr>
          <w:spacing w:val="2"/>
        </w:rPr>
        <w:t xml:space="preserve"> </w:t>
      </w:r>
      <w:r>
        <w:t>уравнений.</w:t>
      </w:r>
    </w:p>
    <w:p w:rsidR="009B529E" w:rsidRDefault="00663D15">
      <w:pPr>
        <w:pStyle w:val="a3"/>
        <w:spacing w:line="264" w:lineRule="auto"/>
        <w:ind w:right="654" w:firstLine="599"/>
      </w:pPr>
      <w:r>
        <w:t>Решение 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9B529E" w:rsidRDefault="00663D15">
      <w:pPr>
        <w:pStyle w:val="1"/>
        <w:spacing w:before="3"/>
        <w:ind w:left="1660"/>
        <w:jc w:val="left"/>
      </w:pPr>
      <w:r>
        <w:t>Функции</w:t>
      </w:r>
    </w:p>
    <w:p w:rsidR="009B529E" w:rsidRDefault="00663D15">
      <w:pPr>
        <w:pStyle w:val="a3"/>
        <w:spacing w:before="25" w:line="266" w:lineRule="auto"/>
        <w:ind w:right="633" w:firstLine="599"/>
        <w:jc w:val="left"/>
      </w:pPr>
      <w:r>
        <w:t>Квадратичная</w:t>
      </w:r>
      <w:r>
        <w:rPr>
          <w:spacing w:val="64"/>
        </w:rPr>
        <w:t xml:space="preserve"> </w:t>
      </w:r>
      <w:r>
        <w:t>функция,</w:t>
      </w:r>
      <w:r>
        <w:rPr>
          <w:spacing w:val="2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график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свойства.</w:t>
      </w:r>
      <w:r>
        <w:rPr>
          <w:spacing w:val="67"/>
        </w:rPr>
        <w:t xml:space="preserve"> </w:t>
      </w:r>
      <w:r>
        <w:t>Парабола,</w:t>
      </w:r>
      <w:r>
        <w:rPr>
          <w:spacing w:val="68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 параболы,</w:t>
      </w:r>
      <w:r>
        <w:rPr>
          <w:spacing w:val="3"/>
        </w:rPr>
        <w:t xml:space="preserve"> </w:t>
      </w:r>
      <w:r>
        <w:t>ось симметрии</w:t>
      </w:r>
      <w:r>
        <w:rPr>
          <w:spacing w:val="-1"/>
        </w:rPr>
        <w:t xml:space="preserve"> </w:t>
      </w:r>
      <w:r>
        <w:t>параболы.</w:t>
      </w:r>
    </w:p>
    <w:p w:rsidR="009B529E" w:rsidRDefault="00663D15">
      <w:pPr>
        <w:pStyle w:val="a3"/>
        <w:spacing w:line="278" w:lineRule="auto"/>
        <w:ind w:right="644" w:firstLine="599"/>
        <w:jc w:val="left"/>
      </w:pPr>
      <w:r>
        <w:t>Графики</w:t>
      </w:r>
      <w:r>
        <w:rPr>
          <w:spacing w:val="14"/>
        </w:rPr>
        <w:t xml:space="preserve"> </w:t>
      </w:r>
      <w:r>
        <w:t>функций: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=</w:t>
      </w:r>
      <w:r>
        <w:rPr>
          <w:spacing w:val="15"/>
        </w:rPr>
        <w:t xml:space="preserve"> </w:t>
      </w:r>
      <w:proofErr w:type="spellStart"/>
      <w:r>
        <w:t>kx</w:t>
      </w:r>
      <w:proofErr w:type="spellEnd"/>
      <w:r>
        <w:t>,</w:t>
      </w:r>
      <w:r>
        <w:rPr>
          <w:spacing w:val="2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=</w:t>
      </w:r>
      <w:r>
        <w:rPr>
          <w:spacing w:val="16"/>
        </w:rPr>
        <w:t xml:space="preserve"> </w:t>
      </w:r>
      <w:proofErr w:type="spellStart"/>
      <w:r>
        <w:t>kx</w:t>
      </w:r>
      <w:proofErr w:type="spellEnd"/>
      <w:r>
        <w:rPr>
          <w:spacing w:val="13"/>
        </w:rPr>
        <w:t xml:space="preserve"> </w:t>
      </w:r>
      <w:r>
        <w:t>+</w:t>
      </w:r>
      <w:r>
        <w:rPr>
          <w:spacing w:val="15"/>
        </w:rPr>
        <w:t xml:space="preserve"> </w:t>
      </w:r>
      <w:r>
        <w:t>b,</w:t>
      </w:r>
      <w:r>
        <w:rPr>
          <w:spacing w:val="2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k/x,</w:t>
      </w:r>
      <w:r>
        <w:rPr>
          <w:spacing w:val="1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x3,</w:t>
      </w:r>
      <w:r>
        <w:rPr>
          <w:spacing w:val="1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√x,</w:t>
      </w:r>
      <w:r>
        <w:rPr>
          <w:spacing w:val="2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|x|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</w:p>
    <w:p w:rsidR="009B529E" w:rsidRDefault="00663D15">
      <w:pPr>
        <w:pStyle w:val="1"/>
        <w:ind w:left="1660"/>
        <w:jc w:val="left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прогрессии</w:t>
      </w:r>
    </w:p>
    <w:p w:rsidR="009B529E" w:rsidRDefault="00663D15">
      <w:pPr>
        <w:pStyle w:val="a3"/>
        <w:spacing w:before="21" w:line="261" w:lineRule="auto"/>
        <w:ind w:right="652" w:firstLine="599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2"/>
        </w:rPr>
        <w:t xml:space="preserve"> </w:t>
      </w:r>
      <w:r>
        <w:t>формулой и</w:t>
      </w:r>
      <w:r>
        <w:rPr>
          <w:spacing w:val="-1"/>
        </w:rPr>
        <w:t xml:space="preserve"> </w:t>
      </w:r>
      <w:r>
        <w:t>формулой</w:t>
      </w:r>
      <w:r>
        <w:rPr>
          <w:spacing w:val="3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-3"/>
        </w:rPr>
        <w:t xml:space="preserve"> </w:t>
      </w:r>
      <w:r>
        <w:t>члена.</w:t>
      </w:r>
    </w:p>
    <w:p w:rsidR="009B529E" w:rsidRDefault="00663D15">
      <w:pPr>
        <w:pStyle w:val="a3"/>
        <w:spacing w:before="6" w:line="261" w:lineRule="auto"/>
        <w:ind w:right="650" w:firstLine="599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5"/>
        </w:rPr>
        <w:t xml:space="preserve"> </w:t>
      </w:r>
      <w:r>
        <w:rPr>
          <w:i/>
        </w:rPr>
        <w:t xml:space="preserve">n </w:t>
      </w:r>
      <w:r>
        <w:t>членов.</w:t>
      </w:r>
    </w:p>
    <w:p w:rsidR="009B529E" w:rsidRDefault="00663D15">
      <w:pPr>
        <w:pStyle w:val="a3"/>
        <w:spacing w:before="6" w:line="264" w:lineRule="auto"/>
        <w:ind w:right="653" w:firstLine="599"/>
      </w:pPr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 Линейный и экспоненциальный рост.</w:t>
      </w:r>
      <w:r>
        <w:rPr>
          <w:spacing w:val="1"/>
        </w:rPr>
        <w:t xml:space="preserve"> </w:t>
      </w:r>
      <w:r>
        <w:t>Сложные проценты.</w:t>
      </w:r>
    </w:p>
    <w:p w:rsidR="009B529E" w:rsidRDefault="009B529E">
      <w:pPr>
        <w:spacing w:line="264" w:lineRule="auto"/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1"/>
        <w:spacing w:before="67" w:line="266" w:lineRule="auto"/>
        <w:ind w:right="65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B529E" w:rsidRDefault="009B529E">
      <w:pPr>
        <w:pStyle w:val="a3"/>
        <w:ind w:left="0"/>
        <w:jc w:val="left"/>
        <w:rPr>
          <w:b/>
          <w:sz w:val="25"/>
        </w:rPr>
      </w:pPr>
    </w:p>
    <w:p w:rsidR="009B529E" w:rsidRDefault="00663D15">
      <w:pPr>
        <w:ind w:left="1180"/>
        <w:jc w:val="both"/>
        <w:rPr>
          <w:b/>
          <w:sz w:val="28"/>
        </w:rPr>
      </w:pPr>
      <w:r>
        <w:rPr>
          <w:b/>
          <w:sz w:val="28"/>
        </w:rPr>
        <w:t>ЛИЧНО</w:t>
      </w:r>
      <w:r>
        <w:rPr>
          <w:b/>
          <w:sz w:val="28"/>
        </w:rPr>
        <w:t>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9B529E" w:rsidRDefault="009B529E">
      <w:pPr>
        <w:pStyle w:val="a3"/>
        <w:spacing w:before="8"/>
        <w:ind w:left="0"/>
        <w:jc w:val="left"/>
        <w:rPr>
          <w:b/>
          <w:sz w:val="27"/>
        </w:rPr>
      </w:pPr>
    </w:p>
    <w:p w:rsidR="009B529E" w:rsidRDefault="00663D15">
      <w:pPr>
        <w:ind w:left="166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</w:p>
    <w:p w:rsidR="009B529E" w:rsidRDefault="00663D15">
      <w:pPr>
        <w:pStyle w:val="a3"/>
        <w:spacing w:before="34"/>
      </w:pPr>
      <w:r>
        <w:t>«Алгебра»</w:t>
      </w:r>
      <w:r>
        <w:rPr>
          <w:spacing w:val="-11"/>
        </w:rPr>
        <w:t xml:space="preserve"> </w:t>
      </w:r>
      <w:r>
        <w:t>характеризуются:</w:t>
      </w:r>
    </w:p>
    <w:p w:rsidR="009B529E" w:rsidRDefault="00663D15">
      <w:pPr>
        <w:pStyle w:val="1"/>
        <w:numPr>
          <w:ilvl w:val="0"/>
          <w:numId w:val="3"/>
        </w:numPr>
        <w:tabs>
          <w:tab w:val="left" w:pos="1965"/>
        </w:tabs>
        <w:spacing w:before="38"/>
        <w:ind w:hanging="305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9B529E" w:rsidRDefault="00663D15">
      <w:pPr>
        <w:pStyle w:val="a3"/>
        <w:spacing w:before="26" w:line="264" w:lineRule="auto"/>
        <w:ind w:right="653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</w:t>
      </w:r>
      <w:r>
        <w:rPr>
          <w:spacing w:val="1"/>
        </w:rPr>
        <w:t xml:space="preserve"> </w:t>
      </w:r>
      <w:r>
        <w:t>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науках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сферах;</w:t>
      </w:r>
    </w:p>
    <w:p w:rsidR="009B529E" w:rsidRDefault="00663D15">
      <w:pPr>
        <w:pStyle w:val="1"/>
        <w:numPr>
          <w:ilvl w:val="0"/>
          <w:numId w:val="3"/>
        </w:numPr>
        <w:tabs>
          <w:tab w:val="left" w:pos="1965"/>
        </w:tabs>
        <w:spacing w:before="8"/>
        <w:ind w:hanging="305"/>
        <w:jc w:val="both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9B529E" w:rsidRDefault="00663D15">
      <w:pPr>
        <w:pStyle w:val="a3"/>
        <w:spacing w:before="26" w:line="264" w:lineRule="auto"/>
        <w:ind w:right="652" w:firstLine="599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</w:t>
      </w:r>
      <w:r>
        <w:t>этических принципов в деятельности</w:t>
      </w:r>
      <w:r>
        <w:rPr>
          <w:spacing w:val="2"/>
        </w:rPr>
        <w:t xml:space="preserve"> </w:t>
      </w:r>
      <w:r>
        <w:t>учёного;</w:t>
      </w:r>
    </w:p>
    <w:p w:rsidR="009B529E" w:rsidRDefault="00663D15">
      <w:pPr>
        <w:pStyle w:val="1"/>
        <w:numPr>
          <w:ilvl w:val="0"/>
          <w:numId w:val="3"/>
        </w:numPr>
        <w:tabs>
          <w:tab w:val="left" w:pos="1965"/>
        </w:tabs>
        <w:spacing w:before="8"/>
        <w:ind w:hanging="305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9B529E" w:rsidRDefault="00663D15">
      <w:pPr>
        <w:pStyle w:val="a3"/>
        <w:spacing w:before="26" w:line="264" w:lineRule="auto"/>
        <w:ind w:right="652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интересов и</w:t>
      </w:r>
      <w:r>
        <w:rPr>
          <w:spacing w:val="-1"/>
        </w:rPr>
        <w:t xml:space="preserve"> </w:t>
      </w:r>
      <w:r>
        <w:t>общественных потребностей;</w:t>
      </w:r>
    </w:p>
    <w:p w:rsidR="009B529E" w:rsidRDefault="00663D15">
      <w:pPr>
        <w:pStyle w:val="1"/>
        <w:numPr>
          <w:ilvl w:val="0"/>
          <w:numId w:val="3"/>
        </w:numPr>
        <w:tabs>
          <w:tab w:val="left" w:pos="1965"/>
        </w:tabs>
        <w:spacing w:before="7"/>
        <w:ind w:hanging="305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9B529E" w:rsidRDefault="00663D15">
      <w:pPr>
        <w:pStyle w:val="a3"/>
        <w:spacing w:before="22" w:line="264" w:lineRule="auto"/>
        <w:ind w:right="650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</w:t>
      </w:r>
      <w:r>
        <w:t>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 искусстве;</w:t>
      </w:r>
    </w:p>
    <w:p w:rsidR="009B529E" w:rsidRDefault="00663D15">
      <w:pPr>
        <w:pStyle w:val="1"/>
        <w:numPr>
          <w:ilvl w:val="0"/>
          <w:numId w:val="3"/>
        </w:numPr>
        <w:tabs>
          <w:tab w:val="left" w:pos="1965"/>
        </w:tabs>
        <w:spacing w:before="10"/>
        <w:ind w:hanging="305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9B529E" w:rsidRDefault="00663D15">
      <w:pPr>
        <w:pStyle w:val="a3"/>
        <w:spacing w:before="22" w:line="264" w:lineRule="auto"/>
        <w:ind w:right="651" w:firstLine="599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</w:t>
      </w:r>
      <w:r>
        <w:t>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9B529E" w:rsidRDefault="009B529E">
      <w:pPr>
        <w:spacing w:line="264" w:lineRule="auto"/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1"/>
        <w:numPr>
          <w:ilvl w:val="0"/>
          <w:numId w:val="3"/>
        </w:numPr>
        <w:tabs>
          <w:tab w:val="left" w:pos="2077"/>
        </w:tabs>
        <w:spacing w:before="67" w:line="266" w:lineRule="auto"/>
        <w:ind w:left="1060" w:right="656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9B529E" w:rsidRDefault="00663D15">
      <w:pPr>
        <w:pStyle w:val="a3"/>
        <w:spacing w:line="264" w:lineRule="auto"/>
        <w:ind w:right="653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rPr>
          <w:spacing w:val="-1"/>
        </w:rPr>
        <w:t>активность),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сформированностью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навыка</w:t>
      </w:r>
      <w:r>
        <w:rPr>
          <w:spacing w:val="-15"/>
        </w:rPr>
        <w:t xml:space="preserve"> </w:t>
      </w:r>
      <w:r>
        <w:t>рефлексии,</w:t>
      </w:r>
      <w:r>
        <w:rPr>
          <w:spacing w:val="-13"/>
        </w:rPr>
        <w:t xml:space="preserve"> </w:t>
      </w:r>
      <w:r>
        <w:t>признанием</w:t>
      </w:r>
      <w:r>
        <w:rPr>
          <w:spacing w:val="-15"/>
        </w:rPr>
        <w:t xml:space="preserve"> </w:t>
      </w:r>
      <w:r>
        <w:t>своего</w:t>
      </w:r>
      <w:r>
        <w:rPr>
          <w:spacing w:val="-18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 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 другого</w:t>
      </w:r>
      <w:r>
        <w:rPr>
          <w:spacing w:val="-3"/>
        </w:rPr>
        <w:t xml:space="preserve"> </w:t>
      </w:r>
      <w:r>
        <w:t>человека;</w:t>
      </w:r>
    </w:p>
    <w:p w:rsidR="009B529E" w:rsidRDefault="00663D15">
      <w:pPr>
        <w:pStyle w:val="1"/>
        <w:numPr>
          <w:ilvl w:val="0"/>
          <w:numId w:val="3"/>
        </w:numPr>
        <w:tabs>
          <w:tab w:val="left" w:pos="1965"/>
        </w:tabs>
        <w:ind w:hanging="305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9B529E" w:rsidRDefault="00663D15">
      <w:pPr>
        <w:pStyle w:val="a3"/>
        <w:spacing w:before="21" w:line="264" w:lineRule="auto"/>
        <w:ind w:right="648" w:firstLine="599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 экологически</w:t>
      </w:r>
      <w:r>
        <w:t>х проблем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9B529E" w:rsidRDefault="00663D15">
      <w:pPr>
        <w:pStyle w:val="1"/>
        <w:numPr>
          <w:ilvl w:val="0"/>
          <w:numId w:val="3"/>
        </w:numPr>
        <w:tabs>
          <w:tab w:val="left" w:pos="2009"/>
        </w:tabs>
        <w:spacing w:before="7" w:line="266" w:lineRule="auto"/>
        <w:ind w:left="1060" w:right="652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9B529E" w:rsidRDefault="00663D15">
      <w:pPr>
        <w:pStyle w:val="a3"/>
        <w:spacing w:line="307" w:lineRule="exact"/>
        <w:ind w:left="1660"/>
      </w:pPr>
      <w:r>
        <w:t>готовностью</w:t>
      </w:r>
      <w:r>
        <w:rPr>
          <w:spacing w:val="4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действиям</w:t>
      </w:r>
      <w:r>
        <w:rPr>
          <w:spacing w:val="72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условиях</w:t>
      </w:r>
      <w:r>
        <w:rPr>
          <w:spacing w:val="73"/>
        </w:rPr>
        <w:t xml:space="preserve"> </w:t>
      </w:r>
      <w:r>
        <w:t>неопределённости,</w:t>
      </w:r>
      <w:r>
        <w:rPr>
          <w:spacing w:val="76"/>
        </w:rPr>
        <w:t xml:space="preserve"> </w:t>
      </w:r>
      <w:r>
        <w:t>повышению</w:t>
      </w:r>
    </w:p>
    <w:p w:rsidR="009B529E" w:rsidRDefault="00663D15">
      <w:pPr>
        <w:pStyle w:val="a3"/>
        <w:spacing w:before="34" w:line="264" w:lineRule="auto"/>
        <w:ind w:right="654"/>
      </w:pP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опыта других;</w:t>
      </w:r>
    </w:p>
    <w:p w:rsidR="009B529E" w:rsidRDefault="00663D15">
      <w:pPr>
        <w:pStyle w:val="a3"/>
        <w:spacing w:line="264" w:lineRule="auto"/>
        <w:ind w:right="653" w:firstLine="599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9B529E" w:rsidRDefault="00663D15">
      <w:pPr>
        <w:pStyle w:val="a3"/>
        <w:spacing w:line="264" w:lineRule="auto"/>
        <w:ind w:right="655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опыт.</w:t>
      </w:r>
    </w:p>
    <w:p w:rsidR="009B529E" w:rsidRDefault="00663D15">
      <w:pPr>
        <w:pStyle w:val="1"/>
        <w:spacing w:before="10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9B529E" w:rsidRDefault="00663D15">
      <w:pPr>
        <w:spacing w:line="650" w:lineRule="atLeast"/>
        <w:ind w:left="1180" w:right="335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before="22" w:line="264" w:lineRule="auto"/>
        <w:ind w:left="1988" w:right="648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before="2" w:line="264" w:lineRule="auto"/>
        <w:ind w:left="1988" w:right="651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9B529E" w:rsidRDefault="009B529E">
      <w:pPr>
        <w:spacing w:line="264" w:lineRule="auto"/>
        <w:jc w:val="both"/>
        <w:rPr>
          <w:sz w:val="28"/>
        </w:rPr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before="59" w:line="266" w:lineRule="auto"/>
        <w:ind w:left="1988" w:right="6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противоречий;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6" w:lineRule="auto"/>
        <w:ind w:left="198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5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аналогии;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</w:t>
      </w:r>
      <w:r>
        <w:rPr>
          <w:sz w:val="28"/>
        </w:rPr>
        <w:t>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 w:right="65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9B529E" w:rsidRDefault="00663D15">
      <w:pPr>
        <w:pStyle w:val="1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before="21" w:line="264" w:lineRule="auto"/>
        <w:ind w:left="1988" w:right="649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</w:t>
      </w:r>
      <w:r>
        <w:rPr>
          <w:sz w:val="28"/>
        </w:rPr>
        <w:t>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 w:right="64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эксперимент,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небольшое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исследование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обобщений;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6" w:lineRule="auto"/>
        <w:ind w:left="1988" w:right="65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в новых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условиях.</w:t>
      </w:r>
    </w:p>
    <w:p w:rsidR="009B529E" w:rsidRDefault="00663D15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before="26" w:line="261" w:lineRule="auto"/>
        <w:ind w:left="1988" w:right="65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before="6" w:line="264" w:lineRule="auto"/>
        <w:ind w:left="1988" w:right="651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</w:t>
      </w:r>
      <w:r>
        <w:rPr>
          <w:sz w:val="28"/>
        </w:rPr>
        <w:t>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6" w:lineRule="auto"/>
        <w:ind w:left="198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самостоятельно.</w:t>
      </w:r>
    </w:p>
    <w:p w:rsidR="009B529E" w:rsidRDefault="00663D15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before="26" w:line="266" w:lineRule="auto"/>
        <w:ind w:left="1988" w:right="653"/>
        <w:rPr>
          <w:sz w:val="28"/>
        </w:rPr>
      </w:pP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ясно,</w:t>
      </w:r>
      <w:r>
        <w:rPr>
          <w:spacing w:val="-8"/>
          <w:sz w:val="28"/>
        </w:rPr>
        <w:t xml:space="preserve"> </w:t>
      </w:r>
      <w:r>
        <w:rPr>
          <w:sz w:val="28"/>
        </w:rPr>
        <w:t>точно,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7"/>
          <w:sz w:val="28"/>
        </w:rPr>
        <w:t xml:space="preserve"> </w:t>
      </w:r>
      <w:r>
        <w:rPr>
          <w:sz w:val="28"/>
        </w:rPr>
        <w:t>зрения</w:t>
      </w:r>
    </w:p>
    <w:p w:rsidR="009B529E" w:rsidRDefault="009B529E">
      <w:pPr>
        <w:spacing w:line="266" w:lineRule="auto"/>
        <w:jc w:val="both"/>
        <w:rPr>
          <w:sz w:val="28"/>
        </w:rPr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a3"/>
        <w:spacing w:before="59" w:line="266" w:lineRule="auto"/>
        <w:ind w:left="1988" w:right="654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 полученный</w:t>
      </w:r>
      <w:r>
        <w:rPr>
          <w:spacing w:val="-1"/>
        </w:rPr>
        <w:t xml:space="preserve"> </w:t>
      </w:r>
      <w:r>
        <w:t>результат;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 w:right="65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разногласия,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 w:right="651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исследования,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проекта,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1" w:lineRule="auto"/>
        <w:ind w:left="1988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</w:t>
      </w:r>
      <w:r>
        <w:rPr>
          <w:sz w:val="28"/>
        </w:rPr>
        <w:t>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 математических задач;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before="3" w:line="264" w:lineRule="auto"/>
        <w:ind w:left="1988" w:right="653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 w:right="64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9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</w:t>
      </w:r>
      <w:r>
        <w:rPr>
          <w:sz w:val="28"/>
        </w:rPr>
        <w:t>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9B529E" w:rsidRDefault="00663D15">
      <w:pPr>
        <w:pStyle w:val="1"/>
        <w:spacing w:before="9" w:line="261" w:lineRule="auto"/>
        <w:ind w:right="3668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 w:right="650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 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9B529E" w:rsidRDefault="00663D15">
      <w:pPr>
        <w:pStyle w:val="1"/>
        <w:spacing w:before="6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before="26" w:line="264" w:lineRule="auto"/>
        <w:ind w:left="1988" w:right="650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самопроверки,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/>
        <w:rPr>
          <w:sz w:val="28"/>
        </w:rPr>
      </w:pPr>
      <w:r>
        <w:rPr>
          <w:spacing w:val="-1"/>
          <w:sz w:val="28"/>
        </w:rPr>
        <w:t>предвидеть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трудности,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8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трудностей;</w:t>
      </w:r>
    </w:p>
    <w:p w:rsidR="009B529E" w:rsidRDefault="00663D15">
      <w:pPr>
        <w:pStyle w:val="a4"/>
        <w:numPr>
          <w:ilvl w:val="0"/>
          <w:numId w:val="2"/>
        </w:numPr>
        <w:tabs>
          <w:tab w:val="left" w:pos="1989"/>
        </w:tabs>
        <w:spacing w:line="264" w:lineRule="auto"/>
        <w:ind w:left="1988" w:right="655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 оценку приобретённому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опыту.</w:t>
      </w:r>
    </w:p>
    <w:p w:rsidR="009B529E" w:rsidRDefault="009B529E">
      <w:pPr>
        <w:pStyle w:val="a3"/>
        <w:spacing w:before="4"/>
        <w:ind w:left="0"/>
        <w:jc w:val="left"/>
        <w:rPr>
          <w:sz w:val="26"/>
        </w:rPr>
      </w:pPr>
    </w:p>
    <w:p w:rsidR="009B529E" w:rsidRDefault="00663D15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9B529E" w:rsidRDefault="009B529E">
      <w:pPr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a3"/>
        <w:spacing w:before="59" w:line="266" w:lineRule="auto"/>
        <w:ind w:right="649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9B529E" w:rsidRDefault="00663D15">
      <w:pPr>
        <w:pStyle w:val="1"/>
        <w:spacing w:before="5"/>
        <w:ind w:left="1660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вычисления</w:t>
      </w:r>
    </w:p>
    <w:p w:rsidR="009B529E" w:rsidRDefault="00663D15">
      <w:pPr>
        <w:pStyle w:val="a3"/>
        <w:spacing w:before="22" w:line="266" w:lineRule="auto"/>
        <w:ind w:right="653" w:firstLine="599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9B529E" w:rsidRDefault="00663D15">
      <w:pPr>
        <w:pStyle w:val="a3"/>
        <w:spacing w:line="264" w:lineRule="auto"/>
        <w:ind w:right="653" w:firstLine="599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 и приёмы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дроби.</w:t>
      </w:r>
    </w:p>
    <w:p w:rsidR="009B529E" w:rsidRDefault="00663D15">
      <w:pPr>
        <w:pStyle w:val="a3"/>
        <w:spacing w:line="264" w:lineRule="auto"/>
        <w:ind w:right="655" w:firstLine="599"/>
      </w:pPr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-18"/>
        </w:rPr>
        <w:t xml:space="preserve"> </w:t>
      </w:r>
      <w:r>
        <w:t>дробь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обыкновенную,</w:t>
      </w:r>
      <w:r>
        <w:rPr>
          <w:spacing w:val="-14"/>
        </w:rPr>
        <w:t xml:space="preserve"> </w:t>
      </w:r>
      <w:r>
        <w:t>обыкновенную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десятичную,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частности</w:t>
      </w:r>
      <w:r>
        <w:rPr>
          <w:spacing w:val="-68"/>
        </w:rPr>
        <w:t xml:space="preserve"> </w:t>
      </w:r>
      <w:r>
        <w:t>в бесконечную десятичную дробь).</w:t>
      </w:r>
    </w:p>
    <w:p w:rsidR="009B529E" w:rsidRDefault="00663D15">
      <w:pPr>
        <w:pStyle w:val="a3"/>
        <w:spacing w:line="266" w:lineRule="auto"/>
        <w:ind w:left="1660" w:right="3356"/>
      </w:pP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9"/>
        </w:rPr>
        <w:t xml:space="preserve"> </w:t>
      </w:r>
      <w:r>
        <w:t>числа.</w:t>
      </w:r>
      <w:r>
        <w:rPr>
          <w:spacing w:val="-68"/>
        </w:rPr>
        <w:t xml:space="preserve"> </w:t>
      </w:r>
      <w:r>
        <w:t>Округлять числа.</w:t>
      </w:r>
    </w:p>
    <w:p w:rsidR="009B529E" w:rsidRDefault="00663D15">
      <w:pPr>
        <w:pStyle w:val="a3"/>
        <w:spacing w:line="264" w:lineRule="auto"/>
        <w:ind w:right="656" w:firstLine="599"/>
      </w:pPr>
      <w:r>
        <w:t>Выполнять прикидку и оценку результата вычислений, оценку значений</w:t>
      </w:r>
      <w:r>
        <w:rPr>
          <w:spacing w:val="-67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 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:rsidR="009B529E" w:rsidRDefault="00663D15">
      <w:pPr>
        <w:pStyle w:val="a3"/>
        <w:spacing w:line="266" w:lineRule="auto"/>
        <w:ind w:right="647" w:firstLine="599"/>
      </w:pPr>
      <w:r>
        <w:t>Применять признаки делимости, разложение на множители натуральных</w:t>
      </w:r>
      <w:r>
        <w:rPr>
          <w:spacing w:val="-67"/>
        </w:rPr>
        <w:t xml:space="preserve"> </w:t>
      </w:r>
      <w:r>
        <w:t>чисел.</w:t>
      </w:r>
    </w:p>
    <w:p w:rsidR="009B529E" w:rsidRDefault="00663D15">
      <w:pPr>
        <w:pStyle w:val="a3"/>
        <w:spacing w:line="264" w:lineRule="auto"/>
        <w:ind w:right="655" w:firstLine="599"/>
      </w:pPr>
      <w:r>
        <w:t>Решать</w:t>
      </w:r>
      <w:r>
        <w:rPr>
          <w:spacing w:val="1"/>
        </w:rPr>
        <w:t xml:space="preserve"> </w:t>
      </w:r>
      <w:r>
        <w:t>практико-ор</w:t>
      </w:r>
      <w:r>
        <w:t>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результаты решения задач с учётом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4"/>
        </w:rPr>
        <w:t xml:space="preserve"> </w:t>
      </w:r>
      <w:r>
        <w:t>объектов.</w:t>
      </w:r>
    </w:p>
    <w:p w:rsidR="009B529E" w:rsidRDefault="00663D15">
      <w:pPr>
        <w:pStyle w:val="1"/>
        <w:ind w:left="1660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9B529E" w:rsidRDefault="00663D15">
      <w:pPr>
        <w:pStyle w:val="a3"/>
        <w:spacing w:before="15" w:line="266" w:lineRule="auto"/>
        <w:ind w:right="652" w:firstLine="599"/>
      </w:pPr>
      <w:r>
        <w:t>Использовать</w:t>
      </w:r>
      <w:r>
        <w:rPr>
          <w:spacing w:val="-8"/>
        </w:rPr>
        <w:t xml:space="preserve"> </w:t>
      </w:r>
      <w:r>
        <w:t>алгебраическую</w:t>
      </w:r>
      <w:r>
        <w:rPr>
          <w:spacing w:val="-10"/>
        </w:rPr>
        <w:t xml:space="preserve"> </w:t>
      </w:r>
      <w:r>
        <w:t>терминологию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символику,</w:t>
      </w:r>
      <w:r>
        <w:rPr>
          <w:spacing w:val="-7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 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материала.</w:t>
      </w:r>
    </w:p>
    <w:p w:rsidR="009B529E" w:rsidRDefault="00663D15">
      <w:pPr>
        <w:pStyle w:val="a3"/>
        <w:spacing w:line="266" w:lineRule="auto"/>
        <w:ind w:right="657" w:firstLine="599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9B529E" w:rsidRDefault="00663D15">
      <w:pPr>
        <w:pStyle w:val="a3"/>
        <w:spacing w:line="266" w:lineRule="auto"/>
        <w:ind w:right="648" w:firstLine="599"/>
      </w:pPr>
      <w:r>
        <w:t>Выполнять преобразования целого выражения в многочлен приведением</w:t>
      </w:r>
      <w:r>
        <w:rPr>
          <w:spacing w:val="-68"/>
        </w:rPr>
        <w:t xml:space="preserve"> </w:t>
      </w:r>
      <w:r>
        <w:t>подобных 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3"/>
        </w:rPr>
        <w:t xml:space="preserve"> </w:t>
      </w:r>
      <w:r>
        <w:t>скобок.</w:t>
      </w:r>
    </w:p>
    <w:p w:rsidR="009B529E" w:rsidRDefault="00663D15">
      <w:pPr>
        <w:pStyle w:val="a3"/>
        <w:spacing w:line="266" w:lineRule="auto"/>
        <w:ind w:right="658" w:firstLine="599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 суммы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квадрата разности.</w:t>
      </w:r>
    </w:p>
    <w:p w:rsidR="009B529E" w:rsidRDefault="00663D15">
      <w:pPr>
        <w:pStyle w:val="a3"/>
        <w:spacing w:line="264" w:lineRule="auto"/>
        <w:ind w:right="652" w:firstLine="599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скобки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множителя,</w:t>
      </w:r>
      <w:r>
        <w:rPr>
          <w:spacing w:val="-11"/>
        </w:rPr>
        <w:t xml:space="preserve"> </w:t>
      </w:r>
      <w:r>
        <w:t>группировки</w:t>
      </w:r>
      <w:r>
        <w:rPr>
          <w:spacing w:val="-12"/>
        </w:rPr>
        <w:t xml:space="preserve"> </w:t>
      </w:r>
      <w:r>
        <w:t>слаг</w:t>
      </w:r>
      <w:r>
        <w:t>аемых,</w:t>
      </w:r>
      <w:r>
        <w:rPr>
          <w:spacing w:val="-10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формул сокращённого</w:t>
      </w:r>
      <w:r>
        <w:rPr>
          <w:spacing w:val="1"/>
        </w:rPr>
        <w:t xml:space="preserve"> </w:t>
      </w:r>
      <w:r>
        <w:t>умножения.</w:t>
      </w:r>
    </w:p>
    <w:p w:rsidR="009B529E" w:rsidRDefault="00663D15">
      <w:pPr>
        <w:pStyle w:val="a3"/>
        <w:spacing w:line="261" w:lineRule="auto"/>
        <w:ind w:right="649" w:firstLine="599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 математики,</w:t>
      </w:r>
      <w:r>
        <w:rPr>
          <w:spacing w:val="2"/>
        </w:rPr>
        <w:t xml:space="preserve"> </w:t>
      </w:r>
      <w:r>
        <w:t>смежных предметов,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9B529E" w:rsidRDefault="00663D15">
      <w:pPr>
        <w:pStyle w:val="a3"/>
        <w:spacing w:line="266" w:lineRule="auto"/>
        <w:ind w:right="645" w:firstLine="599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выражений.</w:t>
      </w:r>
    </w:p>
    <w:p w:rsidR="009B529E" w:rsidRDefault="00663D15">
      <w:pPr>
        <w:pStyle w:val="1"/>
        <w:ind w:left="1660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B529E" w:rsidRDefault="009B529E">
      <w:pPr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a3"/>
        <w:spacing w:before="59" w:line="266" w:lineRule="auto"/>
        <w:ind w:right="654" w:firstLine="599"/>
      </w:pPr>
      <w:r>
        <w:lastRenderedPageBreak/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 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перехода от исходного уравнения к равносильному ему. Проверять, является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корнем</w:t>
      </w:r>
      <w:r>
        <w:rPr>
          <w:spacing w:val="4"/>
        </w:rPr>
        <w:t xml:space="preserve"> </w:t>
      </w:r>
      <w:r>
        <w:t>уравнения.</w:t>
      </w:r>
    </w:p>
    <w:p w:rsidR="009B529E" w:rsidRDefault="00663D15">
      <w:pPr>
        <w:pStyle w:val="a3"/>
        <w:spacing w:line="266" w:lineRule="auto"/>
        <w:ind w:right="648" w:firstLine="599"/>
      </w:pPr>
      <w:r>
        <w:t>Применять графические методы при решении лин</w:t>
      </w:r>
      <w:r>
        <w:t>ейных уравнений и их</w:t>
      </w:r>
      <w:r>
        <w:rPr>
          <w:spacing w:val="1"/>
        </w:rPr>
        <w:t xml:space="preserve"> </w:t>
      </w:r>
      <w:r>
        <w:t>систем.</w:t>
      </w:r>
    </w:p>
    <w:p w:rsidR="009B529E" w:rsidRDefault="00663D15">
      <w:pPr>
        <w:pStyle w:val="a3"/>
        <w:spacing w:line="266" w:lineRule="auto"/>
        <w:ind w:right="654" w:firstLine="599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-67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 переменными.</w:t>
      </w:r>
    </w:p>
    <w:p w:rsidR="009B529E" w:rsidRDefault="00663D15">
      <w:pPr>
        <w:pStyle w:val="a3"/>
        <w:spacing w:line="266" w:lineRule="auto"/>
        <w:ind w:right="656" w:firstLine="599"/>
      </w:pPr>
      <w:r>
        <w:t>Строить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координатной</w:t>
      </w:r>
      <w:r>
        <w:rPr>
          <w:spacing w:val="-7"/>
        </w:rPr>
        <w:t xml:space="preserve"> </w:t>
      </w:r>
      <w:r>
        <w:t>плоскости</w:t>
      </w:r>
      <w:r>
        <w:rPr>
          <w:spacing w:val="-8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переменными,</w:t>
      </w:r>
      <w:r>
        <w:rPr>
          <w:spacing w:val="-2"/>
        </w:rPr>
        <w:t xml:space="preserve"> </w:t>
      </w:r>
      <w:r>
        <w:t>пользуясь</w:t>
      </w:r>
      <w:r>
        <w:rPr>
          <w:spacing w:val="-4"/>
        </w:rPr>
        <w:t xml:space="preserve"> </w:t>
      </w:r>
      <w:r>
        <w:t>графиком,</w:t>
      </w:r>
      <w:r>
        <w:rPr>
          <w:spacing w:val="-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решения уравнения.</w:t>
      </w:r>
    </w:p>
    <w:p w:rsidR="009B529E" w:rsidRDefault="00663D15">
      <w:pPr>
        <w:pStyle w:val="a3"/>
        <w:spacing w:line="266" w:lineRule="auto"/>
        <w:ind w:right="657" w:firstLine="599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графически.</w:t>
      </w:r>
    </w:p>
    <w:p w:rsidR="009B529E" w:rsidRDefault="00663D15">
      <w:pPr>
        <w:pStyle w:val="a3"/>
        <w:spacing w:line="266" w:lineRule="auto"/>
        <w:ind w:right="656" w:firstLine="59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условию</w:t>
      </w:r>
      <w:r>
        <w:rPr>
          <w:spacing w:val="-8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контекстом</w:t>
      </w:r>
      <w:r>
        <w:rPr>
          <w:spacing w:val="-6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9B529E" w:rsidRDefault="00663D15">
      <w:pPr>
        <w:pStyle w:val="1"/>
        <w:ind w:left="1660"/>
        <w:jc w:val="left"/>
      </w:pPr>
      <w:r>
        <w:t>Функции</w:t>
      </w:r>
    </w:p>
    <w:p w:rsidR="009B529E" w:rsidRDefault="00663D15">
      <w:pPr>
        <w:pStyle w:val="a3"/>
        <w:spacing w:line="264" w:lineRule="auto"/>
        <w:ind w:right="657" w:firstLine="599"/>
      </w:pPr>
      <w:r>
        <w:t>Изображать на координатной прямой точки,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-1"/>
        </w:rPr>
        <w:t xml:space="preserve"> </w:t>
      </w:r>
      <w:r>
        <w:t>языке.</w:t>
      </w:r>
    </w:p>
    <w:p w:rsidR="009B529E" w:rsidRDefault="00663D15">
      <w:pPr>
        <w:pStyle w:val="a3"/>
        <w:spacing w:line="266" w:lineRule="auto"/>
        <w:ind w:right="657" w:firstLine="599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функц</w:t>
      </w:r>
      <w:r>
        <w:t>ий.</w:t>
      </w:r>
      <w:r>
        <w:rPr>
          <w:spacing w:val="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график функции</w:t>
      </w:r>
      <w:r>
        <w:rPr>
          <w:spacing w:val="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|х|.</w:t>
      </w:r>
    </w:p>
    <w:p w:rsidR="009B529E" w:rsidRDefault="00663D15">
      <w:pPr>
        <w:pStyle w:val="a3"/>
        <w:spacing w:line="264" w:lineRule="auto"/>
        <w:ind w:right="647" w:firstLine="599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2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объём работы.</w:t>
      </w:r>
    </w:p>
    <w:p w:rsidR="009B529E" w:rsidRDefault="00663D15">
      <w:pPr>
        <w:pStyle w:val="a3"/>
        <w:ind w:left="1660"/>
      </w:pPr>
      <w:r>
        <w:t>Находить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</w:t>
      </w:r>
      <w:r>
        <w:rPr>
          <w:spacing w:val="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аргумента.</w:t>
      </w:r>
    </w:p>
    <w:p w:rsidR="009B529E" w:rsidRDefault="00663D15">
      <w:pPr>
        <w:pStyle w:val="a3"/>
        <w:spacing w:before="19" w:line="264" w:lineRule="auto"/>
        <w:ind w:right="658" w:firstLine="599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зависимостей.</w:t>
      </w:r>
    </w:p>
    <w:p w:rsidR="009B529E" w:rsidRDefault="009B529E">
      <w:pPr>
        <w:spacing w:line="264" w:lineRule="auto"/>
        <w:sectPr w:rsidR="009B529E">
          <w:pgSz w:w="11910" w:h="16390"/>
          <w:pgMar w:top="1060" w:right="200" w:bottom="280" w:left="640" w:header="720" w:footer="720" w:gutter="0"/>
          <w:cols w:space="720"/>
        </w:sectPr>
      </w:pPr>
    </w:p>
    <w:p w:rsidR="009B529E" w:rsidRDefault="00663D15">
      <w:pPr>
        <w:pStyle w:val="1"/>
        <w:spacing w:before="63" w:line="278" w:lineRule="auto"/>
        <w:ind w:left="312" w:right="875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489"/>
        <w:gridCol w:w="1584"/>
        <w:gridCol w:w="1841"/>
        <w:gridCol w:w="1913"/>
        <w:gridCol w:w="2837"/>
      </w:tblGrid>
      <w:tr w:rsidR="009B529E">
        <w:trPr>
          <w:trHeight w:val="359"/>
        </w:trPr>
        <w:tc>
          <w:tcPr>
            <w:tcW w:w="1172" w:type="dxa"/>
            <w:vMerge w:val="restart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89" w:type="dxa"/>
            <w:vMerge w:val="restart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line="278" w:lineRule="auto"/>
              <w:ind w:left="237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9B529E" w:rsidRDefault="00663D15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9B529E" w:rsidRDefault="00663D15">
            <w:pPr>
              <w:pStyle w:val="TableParagraph"/>
              <w:spacing w:before="43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529E">
        <w:trPr>
          <w:trHeight w:val="1259"/>
        </w:trPr>
        <w:tc>
          <w:tcPr>
            <w:tcW w:w="1172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9B529E" w:rsidRDefault="009B529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B529E" w:rsidRDefault="00663D1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B529E" w:rsidRDefault="00663D15">
            <w:pPr>
              <w:pStyle w:val="TableParagraph"/>
              <w:spacing w:before="180" w:line="278" w:lineRule="auto"/>
              <w:ind w:left="238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9B529E" w:rsidRDefault="00663D15">
            <w:pPr>
              <w:pStyle w:val="TableParagraph"/>
              <w:spacing w:before="180" w:line="278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679"/>
        </w:trPr>
        <w:tc>
          <w:tcPr>
            <w:tcW w:w="1172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9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84" w:type="dxa"/>
          </w:tcPr>
          <w:p w:rsidR="009B529E" w:rsidRDefault="00663D15">
            <w:pPr>
              <w:pStyle w:val="TableParagraph"/>
              <w:spacing w:before="199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9B529E" w:rsidRDefault="00663D15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837" w:type="dxa"/>
          </w:tcPr>
          <w:p w:rsidR="009B529E" w:rsidRDefault="00663D15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37"/>
            </w:pPr>
            <w:hyperlink r:id="rId5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9B529E">
        <w:trPr>
          <w:trHeight w:val="651"/>
        </w:trPr>
        <w:tc>
          <w:tcPr>
            <w:tcW w:w="1172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9" w:type="dxa"/>
          </w:tcPr>
          <w:p w:rsidR="009B529E" w:rsidRDefault="00663D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84" w:type="dxa"/>
          </w:tcPr>
          <w:p w:rsidR="009B529E" w:rsidRDefault="00663D15">
            <w:pPr>
              <w:pStyle w:val="TableParagraph"/>
              <w:spacing w:before="187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1" w:type="dxa"/>
          </w:tcPr>
          <w:p w:rsidR="009B529E" w:rsidRDefault="00663D15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837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9B529E">
        <w:trPr>
          <w:trHeight w:val="654"/>
        </w:trPr>
        <w:tc>
          <w:tcPr>
            <w:tcW w:w="1172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9" w:type="dxa"/>
          </w:tcPr>
          <w:p w:rsidR="009B529E" w:rsidRDefault="00663D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84" w:type="dxa"/>
          </w:tcPr>
          <w:p w:rsidR="009B529E" w:rsidRDefault="00663D15">
            <w:pPr>
              <w:pStyle w:val="TableParagraph"/>
              <w:spacing w:before="187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9B529E" w:rsidRDefault="00663D15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837" w:type="dxa"/>
          </w:tcPr>
          <w:p w:rsidR="009B529E" w:rsidRDefault="00663D1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9B529E">
        <w:trPr>
          <w:trHeight w:val="655"/>
        </w:trPr>
        <w:tc>
          <w:tcPr>
            <w:tcW w:w="1172" w:type="dxa"/>
          </w:tcPr>
          <w:p w:rsidR="009B529E" w:rsidRDefault="00663D15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9" w:type="dxa"/>
          </w:tcPr>
          <w:p w:rsidR="009B529E" w:rsidRDefault="00663D1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84" w:type="dxa"/>
          </w:tcPr>
          <w:p w:rsidR="009B529E" w:rsidRDefault="00663D15">
            <w:pPr>
              <w:pStyle w:val="TableParagraph"/>
              <w:spacing w:before="188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9B529E" w:rsidRDefault="00663D15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837" w:type="dxa"/>
          </w:tcPr>
          <w:p w:rsidR="009B529E" w:rsidRDefault="00663D15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9B529E">
        <w:trPr>
          <w:trHeight w:val="650"/>
        </w:trPr>
        <w:tc>
          <w:tcPr>
            <w:tcW w:w="1172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9" w:type="dxa"/>
          </w:tcPr>
          <w:p w:rsidR="009B529E" w:rsidRDefault="00663D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84" w:type="dxa"/>
          </w:tcPr>
          <w:p w:rsidR="009B529E" w:rsidRDefault="00663D15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B529E" w:rsidRDefault="00663D15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837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9B529E">
        <w:trPr>
          <w:trHeight w:val="675"/>
        </w:trPr>
        <w:tc>
          <w:tcPr>
            <w:tcW w:w="5661" w:type="dxa"/>
            <w:gridSpan w:val="2"/>
          </w:tcPr>
          <w:p w:rsidR="009B529E" w:rsidRDefault="00663D15">
            <w:pPr>
              <w:pStyle w:val="TableParagraph"/>
              <w:spacing w:before="9" w:line="310" w:lineRule="atLeast"/>
              <w:ind w:left="237" w:right="16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9B529E" w:rsidRDefault="00663D15">
            <w:pPr>
              <w:pStyle w:val="TableParagraph"/>
              <w:spacing w:before="20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9B529E" w:rsidRDefault="00663D15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</w:tcPr>
          <w:p w:rsidR="009B529E" w:rsidRDefault="00663D15">
            <w:pPr>
              <w:pStyle w:val="TableParagraph"/>
              <w:spacing w:before="20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9B529E" w:rsidRDefault="009B529E">
            <w:pPr>
              <w:pStyle w:val="TableParagraph"/>
            </w:pPr>
          </w:p>
        </w:tc>
      </w:tr>
    </w:tbl>
    <w:p w:rsidR="009B529E" w:rsidRDefault="009B529E">
      <w:pPr>
        <w:sectPr w:rsidR="009B52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B529E" w:rsidRDefault="00663D15">
      <w:pPr>
        <w:spacing w:before="63"/>
        <w:ind w:left="120"/>
        <w:rPr>
          <w:b/>
          <w:sz w:val="28"/>
        </w:rPr>
      </w:pPr>
      <w:r>
        <w:rPr>
          <w:rFonts w:ascii="Calibri" w:hAnsi="Calibri"/>
        </w:rPr>
        <w:lastRenderedPageBreak/>
        <w:t>0</w:t>
      </w:r>
      <w:r>
        <w:rPr>
          <w:rFonts w:ascii="Calibri" w:hAnsi="Calibri"/>
          <w:spacing w:val="11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9B529E" w:rsidRDefault="00663D15">
      <w:pPr>
        <w:pStyle w:val="1"/>
        <w:spacing w:before="250" w:after="51"/>
        <w:ind w:left="312"/>
        <w:jc w:val="left"/>
      </w:pP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615"/>
        </w:trPr>
        <w:tc>
          <w:tcPr>
            <w:tcW w:w="788" w:type="dxa"/>
            <w:vMerge w:val="restart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94" w:line="278" w:lineRule="auto"/>
              <w:ind w:left="23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05" w:type="dxa"/>
            <w:vMerge w:val="restart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569" w:type="dxa"/>
            <w:gridSpan w:val="3"/>
          </w:tcPr>
          <w:p w:rsidR="009B529E" w:rsidRDefault="00663D15">
            <w:pPr>
              <w:pStyle w:val="TableParagraph"/>
              <w:spacing w:before="34"/>
              <w:ind w:lef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4" w:line="278" w:lineRule="auto"/>
              <w:ind w:left="108" w:right="406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4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3001" w:type="dxa"/>
            <w:vMerge w:val="restart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77" w:line="276" w:lineRule="auto"/>
              <w:ind w:left="240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529E">
        <w:trPr>
          <w:trHeight w:val="1863"/>
        </w:trPr>
        <w:tc>
          <w:tcPr>
            <w:tcW w:w="788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extDirection w:val="btLr"/>
          </w:tcPr>
          <w:p w:rsidR="009B529E" w:rsidRDefault="00663D15">
            <w:pPr>
              <w:pStyle w:val="TableParagraph"/>
              <w:spacing w:before="113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33" w:type="dxa"/>
            <w:textDirection w:val="btLr"/>
          </w:tcPr>
          <w:p w:rsidR="009B529E" w:rsidRDefault="00663D15">
            <w:pPr>
              <w:pStyle w:val="TableParagraph"/>
              <w:spacing w:before="101" w:line="280" w:lineRule="auto"/>
              <w:ind w:left="13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60" w:type="dxa"/>
            <w:textDirection w:val="btLr"/>
          </w:tcPr>
          <w:p w:rsidR="009B529E" w:rsidRDefault="00663D15">
            <w:pPr>
              <w:pStyle w:val="TableParagraph"/>
              <w:spacing w:before="101" w:line="280" w:lineRule="auto"/>
              <w:ind w:left="135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341"/>
        </w:trPr>
        <w:tc>
          <w:tcPr>
            <w:tcW w:w="788" w:type="dxa"/>
            <w:vMerge w:val="restart"/>
          </w:tcPr>
          <w:p w:rsidR="009B529E" w:rsidRDefault="0066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</w:p>
        </w:tc>
        <w:tc>
          <w:tcPr>
            <w:tcW w:w="876" w:type="dxa"/>
            <w:vMerge w:val="restart"/>
          </w:tcPr>
          <w:p w:rsidR="009B529E" w:rsidRDefault="00663D15">
            <w:pPr>
              <w:pStyle w:val="TableParagraph"/>
              <w:spacing w:before="203"/>
              <w:ind w:left="4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335"/>
        </w:trPr>
        <w:tc>
          <w:tcPr>
            <w:tcW w:w="788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338"/>
        </w:trPr>
        <w:tc>
          <w:tcPr>
            <w:tcW w:w="788" w:type="dxa"/>
            <w:vMerge w:val="restart"/>
          </w:tcPr>
          <w:p w:rsidR="009B529E" w:rsidRDefault="00663D1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5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76" w:type="dxa"/>
            <w:vMerge w:val="restart"/>
          </w:tcPr>
          <w:p w:rsidR="009B529E" w:rsidRDefault="00663D15">
            <w:pPr>
              <w:pStyle w:val="TableParagraph"/>
              <w:spacing w:before="200"/>
              <w:ind w:left="4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336"/>
        </w:trPr>
        <w:tc>
          <w:tcPr>
            <w:tcW w:w="788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340"/>
        </w:trPr>
        <w:tc>
          <w:tcPr>
            <w:tcW w:w="788" w:type="dxa"/>
            <w:vMerge w:val="restart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5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76" w:type="dxa"/>
            <w:vMerge w:val="restart"/>
          </w:tcPr>
          <w:p w:rsidR="009B529E" w:rsidRDefault="00663D15">
            <w:pPr>
              <w:pStyle w:val="TableParagraph"/>
              <w:spacing w:before="199"/>
              <w:ind w:left="4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333"/>
        </w:trPr>
        <w:tc>
          <w:tcPr>
            <w:tcW w:w="788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14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1605"/>
        </w:trPr>
        <w:tc>
          <w:tcPr>
            <w:tcW w:w="788" w:type="dxa"/>
            <w:tcBorders>
              <w:bottom w:val="nil"/>
            </w:tcBorders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5" w:type="dxa"/>
            <w:tcBorders>
              <w:bottom w:val="nil"/>
            </w:tcBorders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34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76" w:type="dxa"/>
            <w:tcBorders>
              <w:bottom w:val="nil"/>
            </w:tcBorders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205" w:line="237" w:lineRule="auto"/>
              <w:ind w:left="204" w:right="1002"/>
              <w:rPr>
                <w:sz w:val="24"/>
              </w:rPr>
            </w:pPr>
            <w:r>
              <w:rPr>
                <w:color w:val="1A1A1A"/>
                <w:sz w:val="24"/>
              </w:rPr>
              <w:t>Решение з</w:t>
            </w:r>
            <w:r>
              <w:rPr>
                <w:sz w:val="24"/>
              </w:rPr>
              <w:t>аданий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наИСРО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9B529E" w:rsidRDefault="00663D15">
            <w:pPr>
              <w:pStyle w:val="TableParagraph"/>
              <w:ind w:left="204"/>
              <w:rPr>
                <w:sz w:val="24"/>
              </w:rPr>
            </w:pP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http://skiv.instrao.ru/bank-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zadaniy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matematicheskaya</w:t>
              </w:r>
              <w:proofErr w:type="spellEnd"/>
            </w:hyperlink>
          </w:p>
          <w:p w:rsidR="009B529E" w:rsidRDefault="00663D15">
            <w:pPr>
              <w:pStyle w:val="TableParagraph"/>
              <w:ind w:left="204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gramotnost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9B529E">
        <w:trPr>
          <w:trHeight w:val="311"/>
        </w:trPr>
        <w:tc>
          <w:tcPr>
            <w:tcW w:w="788" w:type="dxa"/>
            <w:tcBorders>
              <w:top w:val="nil"/>
              <w:bottom w:val="nil"/>
            </w:tcBorders>
          </w:tcPr>
          <w:p w:rsidR="009B529E" w:rsidRDefault="009B529E">
            <w:pPr>
              <w:pStyle w:val="TableParagraph"/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9B529E" w:rsidRDefault="009B529E">
            <w:pPr>
              <w:pStyle w:val="TableParagraph"/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9B529E" w:rsidRDefault="009B529E">
            <w:pPr>
              <w:pStyle w:val="TableParagraph"/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29E" w:rsidRDefault="00663D15">
            <w:pPr>
              <w:pStyle w:val="TableParagraph"/>
              <w:spacing w:line="270" w:lineRule="exact"/>
              <w:ind w:left="2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Решение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практико-</w:t>
            </w:r>
          </w:p>
        </w:tc>
      </w:tr>
      <w:tr w:rsidR="009B529E">
        <w:trPr>
          <w:trHeight w:val="333"/>
        </w:trPr>
        <w:tc>
          <w:tcPr>
            <w:tcW w:w="788" w:type="dxa"/>
            <w:tcBorders>
              <w:top w:val="nil"/>
            </w:tcBorders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line="290" w:lineRule="exact"/>
              <w:ind w:left="2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ориентированных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задач</w:t>
            </w:r>
          </w:p>
        </w:tc>
      </w:tr>
      <w:tr w:rsidR="009B529E">
        <w:trPr>
          <w:trHeight w:val="91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63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7"/>
              <w:ind w:left="112"/>
              <w:rPr>
                <w:rFonts w:ascii="Calibri"/>
                <w:sz w:val="24"/>
              </w:rPr>
            </w:pPr>
            <w:hyperlink r:id="rId13">
              <w:r>
                <w:rPr>
                  <w:rFonts w:ascii="Calibri"/>
                  <w:color w:val="0462C1"/>
                  <w:sz w:val="24"/>
                  <w:u w:val="single" w:color="0462C1"/>
                </w:rPr>
                <w:t>https://fg.resh.edu.ru/#</w:t>
              </w:r>
            </w:hyperlink>
          </w:p>
          <w:p w:rsidR="009B529E" w:rsidRDefault="009B529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529E" w:rsidRDefault="00663D15">
            <w:pPr>
              <w:pStyle w:val="TableParagraph"/>
              <w:ind w:left="2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Шкала температур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39"/>
              <w:ind w:left="208" w:right="1159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 xml:space="preserve">Находить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</w:tbl>
    <w:p w:rsidR="009B529E" w:rsidRDefault="009B529E">
      <w:pPr>
        <w:rPr>
          <w:sz w:val="24"/>
        </w:rPr>
        <w:sectPr w:rsidR="009B52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320"/>
        </w:trPr>
        <w:tc>
          <w:tcPr>
            <w:tcW w:w="788" w:type="dxa"/>
            <w:tcBorders>
              <w:bottom w:val="nil"/>
            </w:tcBorders>
          </w:tcPr>
          <w:p w:rsidR="009B529E" w:rsidRDefault="009B529E">
            <w:pPr>
              <w:pStyle w:val="TableParagraph"/>
            </w:pPr>
          </w:p>
        </w:tc>
        <w:tc>
          <w:tcPr>
            <w:tcW w:w="3205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43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</w:p>
        </w:tc>
        <w:tc>
          <w:tcPr>
            <w:tcW w:w="876" w:type="dxa"/>
            <w:tcBorders>
              <w:bottom w:val="nil"/>
            </w:tcBorders>
          </w:tcPr>
          <w:p w:rsidR="009B529E" w:rsidRDefault="009B529E">
            <w:pPr>
              <w:pStyle w:val="TableParagraph"/>
            </w:pP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39" w:line="261" w:lineRule="exact"/>
              <w:ind w:left="208"/>
              <w:rPr>
                <w:sz w:val="24"/>
              </w:rPr>
            </w:pPr>
            <w:r>
              <w:rPr>
                <w:color w:val="1A1A1A"/>
                <w:sz w:val="24"/>
              </w:rPr>
              <w:t>информацию</w:t>
            </w: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  <w:vMerge w:val="restart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73"/>
        </w:trPr>
        <w:tc>
          <w:tcPr>
            <w:tcW w:w="788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5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2" w:line="320" w:lineRule="exact"/>
              <w:ind w:left="237" w:right="836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76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34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9B529E" w:rsidRDefault="00663D15">
            <w:pPr>
              <w:pStyle w:val="TableParagraph"/>
              <w:ind w:left="208" w:right="886"/>
              <w:rPr>
                <w:sz w:val="24"/>
              </w:rPr>
            </w:pP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</w:p>
          <w:p w:rsidR="009B529E" w:rsidRDefault="00663D15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686"/>
        </w:trPr>
        <w:tc>
          <w:tcPr>
            <w:tcW w:w="788" w:type="dxa"/>
            <w:tcBorders>
              <w:bottom w:val="nil"/>
            </w:tcBorders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5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10" w:line="310" w:lineRule="atLeast"/>
              <w:ind w:left="237" w:right="128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упорядочивание</w:t>
            </w:r>
          </w:p>
        </w:tc>
        <w:tc>
          <w:tcPr>
            <w:tcW w:w="876" w:type="dxa"/>
            <w:tcBorders>
              <w:bottom w:val="nil"/>
            </w:tcBorders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  <w:vMerge w:val="restart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279"/>
        </w:trPr>
        <w:tc>
          <w:tcPr>
            <w:tcW w:w="788" w:type="dxa"/>
            <w:vMerge w:val="restart"/>
            <w:tcBorders>
              <w:top w:val="nil"/>
              <w:bottom w:val="nil"/>
            </w:tcBorders>
          </w:tcPr>
          <w:p w:rsidR="009B529E" w:rsidRDefault="009B52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vMerge w:val="restart"/>
            <w:tcBorders>
              <w:top w:val="nil"/>
              <w:bottom w:val="nil"/>
            </w:tcBorders>
          </w:tcPr>
          <w:p w:rsidR="009B529E" w:rsidRDefault="00663D15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76" w:type="dxa"/>
            <w:vMerge w:val="restart"/>
            <w:tcBorders>
              <w:top w:val="nil"/>
              <w:bottom w:val="nil"/>
            </w:tcBorders>
          </w:tcPr>
          <w:p w:rsidR="009B529E" w:rsidRDefault="009B529E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9B529E" w:rsidRDefault="00663D15">
            <w:pPr>
              <w:pStyle w:val="TableParagraph"/>
              <w:spacing w:line="259" w:lineRule="exact"/>
              <w:ind w:left="208"/>
              <w:rPr>
                <w:sz w:val="24"/>
              </w:rPr>
            </w:pPr>
            <w:r>
              <w:rPr>
                <w:color w:val="1A1A1A"/>
                <w:sz w:val="24"/>
              </w:rPr>
              <w:t>диаграмм,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23"/>
        </w:trPr>
        <w:tc>
          <w:tcPr>
            <w:tcW w:w="788" w:type="dxa"/>
            <w:vMerge/>
            <w:tcBorders>
              <w:top w:val="nil"/>
              <w:bottom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  <w:bottom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bottom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9B529E" w:rsidRDefault="00663D15">
            <w:pPr>
              <w:pStyle w:val="TableParagraph"/>
              <w:spacing w:line="249" w:lineRule="exact"/>
              <w:ind w:left="208"/>
              <w:rPr>
                <w:sz w:val="24"/>
              </w:rPr>
            </w:pPr>
            <w:r>
              <w:rPr>
                <w:color w:val="1A1A1A"/>
                <w:sz w:val="24"/>
              </w:rPr>
              <w:t>представленных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240"/>
        </w:trPr>
        <w:tc>
          <w:tcPr>
            <w:tcW w:w="788" w:type="dxa"/>
            <w:tcBorders>
              <w:bottom w:val="nil"/>
            </w:tcBorders>
          </w:tcPr>
          <w:p w:rsidR="009B529E" w:rsidRDefault="009B529E">
            <w:pPr>
              <w:pStyle w:val="TableParagraph"/>
              <w:rPr>
                <w:sz w:val="16"/>
              </w:rPr>
            </w:pPr>
          </w:p>
        </w:tc>
        <w:tc>
          <w:tcPr>
            <w:tcW w:w="3205" w:type="dxa"/>
            <w:tcBorders>
              <w:bottom w:val="nil"/>
            </w:tcBorders>
          </w:tcPr>
          <w:p w:rsidR="009B529E" w:rsidRDefault="009B529E"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9B529E" w:rsidRDefault="009B529E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  <w:vMerge w:val="restart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273"/>
        </w:trPr>
        <w:tc>
          <w:tcPr>
            <w:tcW w:w="788" w:type="dxa"/>
            <w:tcBorders>
              <w:top w:val="nil"/>
              <w:bottom w:val="nil"/>
            </w:tcBorders>
          </w:tcPr>
          <w:p w:rsidR="009B529E" w:rsidRDefault="009B52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9B529E" w:rsidRDefault="00663D15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9B529E" w:rsidRDefault="009B529E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9B529E" w:rsidRDefault="00663D15">
            <w:pPr>
              <w:pStyle w:val="TableParagraph"/>
              <w:spacing w:line="253" w:lineRule="exact"/>
              <w:ind w:left="208"/>
              <w:rPr>
                <w:sz w:val="24"/>
              </w:rPr>
            </w:pP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бумажных,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860"/>
        </w:trPr>
        <w:tc>
          <w:tcPr>
            <w:tcW w:w="788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2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5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28" w:line="276" w:lineRule="auto"/>
              <w:ind w:left="237" w:right="836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76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28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9B529E" w:rsidRDefault="00663D15">
            <w:pPr>
              <w:pStyle w:val="TableParagraph"/>
              <w:ind w:left="208" w:right="995"/>
              <w:rPr>
                <w:sz w:val="24"/>
              </w:rPr>
            </w:pP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</w:tr>
      <w:tr w:rsidR="009B529E">
        <w:trPr>
          <w:trHeight w:val="125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37" w:right="52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88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7"/>
              <w:ind w:left="108"/>
              <w:rPr>
                <w:rFonts w:ascii="Calibri"/>
                <w:sz w:val="24"/>
              </w:rPr>
            </w:pPr>
            <w:hyperlink r:id="rId14">
              <w:r>
                <w:rPr>
                  <w:rFonts w:ascii="Calibri"/>
                  <w:color w:val="0462C1"/>
                  <w:sz w:val="24"/>
                  <w:u w:val="single" w:color="0462C1"/>
                </w:rPr>
                <w:t>https://fg.resh.edu.ru/#</w:t>
              </w:r>
            </w:hyperlink>
          </w:p>
          <w:p w:rsidR="009B529E" w:rsidRDefault="00663D15">
            <w:pPr>
              <w:pStyle w:val="TableParagraph"/>
              <w:spacing w:before="206" w:line="330" w:lineRule="atLeast"/>
              <w:ind w:left="245" w:right="22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Мировой рекорд 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бегу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B529E" w:rsidRDefault="00663D15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40"/>
            </w:pPr>
            <w:hyperlink r:id="rId15">
              <w:r>
                <w:rPr>
                  <w:color w:val="0000FF"/>
                  <w:u w:val="single" w:color="0000FF"/>
                </w:rPr>
                <w:t>https://m.edsoo.ru/7f4211de</w:t>
              </w:r>
            </w:hyperlink>
          </w:p>
        </w:tc>
      </w:tr>
      <w:tr w:rsidR="009B529E">
        <w:trPr>
          <w:trHeight w:val="348"/>
        </w:trPr>
        <w:tc>
          <w:tcPr>
            <w:tcW w:w="788" w:type="dxa"/>
            <w:vMerge w:val="restart"/>
          </w:tcPr>
          <w:p w:rsidR="009B529E" w:rsidRDefault="0066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5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876" w:type="dxa"/>
            <w:vMerge w:val="restart"/>
          </w:tcPr>
          <w:p w:rsidR="009B529E" w:rsidRDefault="00663D15">
            <w:pPr>
              <w:pStyle w:val="TableParagraph"/>
              <w:spacing w:before="203"/>
              <w:ind w:left="4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55"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9B529E">
        <w:trPr>
          <w:trHeight w:val="329"/>
        </w:trPr>
        <w:tc>
          <w:tcPr>
            <w:tcW w:w="788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17"/>
              <w:ind w:left="240"/>
            </w:pPr>
            <w:hyperlink r:id="rId16">
              <w:r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9B529E">
        <w:trPr>
          <w:trHeight w:val="344"/>
        </w:trPr>
        <w:tc>
          <w:tcPr>
            <w:tcW w:w="788" w:type="dxa"/>
            <w:vMerge w:val="restart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5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876" w:type="dxa"/>
            <w:vMerge w:val="restart"/>
          </w:tcPr>
          <w:p w:rsidR="009B529E" w:rsidRDefault="00663D15">
            <w:pPr>
              <w:pStyle w:val="TableParagraph"/>
              <w:spacing w:before="199"/>
              <w:ind w:left="4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51"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9B529E">
        <w:trPr>
          <w:trHeight w:val="330"/>
        </w:trPr>
        <w:tc>
          <w:tcPr>
            <w:tcW w:w="788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21"/>
              <w:ind w:left="240"/>
            </w:pPr>
            <w:hyperlink r:id="rId17">
              <w:r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9B529E">
        <w:trPr>
          <w:trHeight w:val="348"/>
        </w:trPr>
        <w:tc>
          <w:tcPr>
            <w:tcW w:w="788" w:type="dxa"/>
            <w:vMerge w:val="restart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5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876" w:type="dxa"/>
            <w:vMerge w:val="restart"/>
          </w:tcPr>
          <w:p w:rsidR="009B529E" w:rsidRDefault="00663D15">
            <w:pPr>
              <w:pStyle w:val="TableParagraph"/>
              <w:spacing w:before="199"/>
              <w:ind w:left="4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 w:val="restart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  <w:tcBorders>
              <w:bottom w:val="nil"/>
            </w:tcBorders>
          </w:tcPr>
          <w:p w:rsidR="009B529E" w:rsidRDefault="00663D15">
            <w:pPr>
              <w:pStyle w:val="TableParagraph"/>
              <w:spacing w:before="55"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9B529E">
        <w:trPr>
          <w:trHeight w:val="325"/>
        </w:trPr>
        <w:tc>
          <w:tcPr>
            <w:tcW w:w="788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9B529E" w:rsidRDefault="00663D15">
            <w:pPr>
              <w:pStyle w:val="TableParagraph"/>
              <w:spacing w:before="17"/>
              <w:ind w:left="240"/>
            </w:pPr>
            <w:hyperlink r:id="rId18">
              <w:r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9B529E">
        <w:trPr>
          <w:trHeight w:val="1887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B529E" w:rsidRDefault="00663D15">
            <w:pPr>
              <w:pStyle w:val="TableParagraph"/>
              <w:spacing w:line="278" w:lineRule="auto"/>
              <w:ind w:left="237" w:right="52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0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991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B529E" w:rsidRDefault="00663D15">
            <w:pPr>
              <w:pStyle w:val="TableParagraph"/>
              <w:spacing w:before="11" w:line="310" w:lineRule="atLeast"/>
              <w:ind w:left="237" w:right="929"/>
              <w:rPr>
                <w:sz w:val="24"/>
              </w:rPr>
            </w:pPr>
            <w:r>
              <w:rPr>
                <w:sz w:val="24"/>
              </w:rPr>
              <w:t>дроби, проценты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3"/>
              <w:ind w:left="112"/>
              <w:rPr>
                <w:rFonts w:ascii="Calibri"/>
                <w:sz w:val="24"/>
              </w:rPr>
            </w:pPr>
            <w:hyperlink r:id="rId19">
              <w:r>
                <w:rPr>
                  <w:rFonts w:ascii="Calibri"/>
                  <w:color w:val="0462C1"/>
                  <w:sz w:val="24"/>
                  <w:u w:val="single" w:color="0462C1"/>
                </w:rPr>
                <w:t>https://fg.resh.edu.ru/#</w:t>
              </w:r>
            </w:hyperlink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719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10" w:line="330" w:lineRule="atLeast"/>
              <w:ind w:left="245" w:right="5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Диагностическая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 w:line="276" w:lineRule="auto"/>
              <w:ind w:left="237" w:right="84"/>
              <w:rPr>
                <w:sz w:val="24"/>
              </w:rPr>
            </w:pPr>
            <w:r>
              <w:rPr>
                <w:sz w:val="24"/>
              </w:rPr>
              <w:t>Решение основных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B529E" w:rsidRDefault="00663D1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B529E" w:rsidRDefault="00663D15">
            <w:pPr>
              <w:pStyle w:val="TableParagraph"/>
              <w:spacing w:before="10" w:line="310" w:lineRule="atLeast"/>
              <w:ind w:left="237" w:right="929"/>
              <w:rPr>
                <w:sz w:val="24"/>
              </w:rPr>
            </w:pPr>
            <w:r>
              <w:rPr>
                <w:sz w:val="24"/>
              </w:rPr>
              <w:t>дроби, проценты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99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0" w:line="276" w:lineRule="auto"/>
              <w:ind w:left="237" w:right="84"/>
              <w:rPr>
                <w:sz w:val="24"/>
              </w:rPr>
            </w:pPr>
            <w:r>
              <w:rPr>
                <w:sz w:val="24"/>
              </w:rPr>
              <w:t>Решение основных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B529E" w:rsidRDefault="00663D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Признаки делимости,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  <w:p w:rsidR="009B529E" w:rsidRDefault="00663D1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99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Признаки делимости,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  <w:p w:rsidR="009B529E" w:rsidRDefault="00663D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3"/>
              <w:ind w:left="112"/>
              <w:rPr>
                <w:rFonts w:ascii="Calibri"/>
                <w:sz w:val="24"/>
              </w:rPr>
            </w:pPr>
            <w:hyperlink r:id="rId20">
              <w:r>
                <w:rPr>
                  <w:rFonts w:ascii="Calibri"/>
                  <w:color w:val="0462C1"/>
                  <w:sz w:val="24"/>
                  <w:u w:val="single" w:color="0462C1"/>
                </w:rPr>
                <w:t>https://fg.resh.edu.ru/#</w:t>
              </w:r>
            </w:hyperlink>
          </w:p>
          <w:p w:rsidR="009B529E" w:rsidRDefault="009B529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529E" w:rsidRDefault="00663D15">
            <w:pPr>
              <w:pStyle w:val="TableParagraph"/>
              <w:ind w:left="2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Ремонт комнаты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0" w:line="310" w:lineRule="atLeast"/>
              <w:ind w:left="237" w:right="561"/>
              <w:rPr>
                <w:sz w:val="24"/>
              </w:rPr>
            </w:pPr>
            <w:r>
              <w:rPr>
                <w:sz w:val="24"/>
              </w:rPr>
              <w:t>Реальные зависимости.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и 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40"/>
              <w:ind w:left="208" w:right="256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99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 w:line="276" w:lineRule="auto"/>
              <w:ind w:left="237" w:right="561"/>
              <w:rPr>
                <w:sz w:val="24"/>
              </w:rPr>
            </w:pPr>
            <w:r>
              <w:rPr>
                <w:sz w:val="24"/>
              </w:rPr>
              <w:t>Реальные зависимости.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</w:p>
          <w:p w:rsidR="009B529E" w:rsidRDefault="00663D1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пропорциональности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  <w:tr w:rsidR="009B529E">
        <w:trPr>
          <w:trHeight w:val="99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561"/>
              <w:rPr>
                <w:sz w:val="24"/>
              </w:rPr>
            </w:pPr>
            <w:r>
              <w:rPr>
                <w:sz w:val="24"/>
              </w:rPr>
              <w:t>Реальные зависимости.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и 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sz w:val="24"/>
              </w:rPr>
            </w:pPr>
          </w:p>
        </w:tc>
      </w:tr>
    </w:tbl>
    <w:p w:rsidR="009B529E" w:rsidRDefault="009B529E">
      <w:pPr>
        <w:rPr>
          <w:sz w:val="24"/>
        </w:r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1183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35" w:line="276" w:lineRule="auto"/>
              <w:ind w:left="237" w:right="561"/>
              <w:rPr>
                <w:sz w:val="24"/>
              </w:rPr>
            </w:pPr>
            <w:r>
              <w:rPr>
                <w:sz w:val="24"/>
              </w:rPr>
              <w:t>Реальные зависимости.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и 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52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39"/>
              <w:ind w:left="208" w:right="333"/>
              <w:rPr>
                <w:sz w:val="24"/>
              </w:rPr>
            </w:pP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бумажных,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125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8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89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7"/>
              <w:ind w:left="112"/>
              <w:rPr>
                <w:rFonts w:ascii="Calibri"/>
                <w:sz w:val="24"/>
              </w:rPr>
            </w:pPr>
            <w:hyperlink r:id="rId21">
              <w:r>
                <w:rPr>
                  <w:rFonts w:ascii="Calibri"/>
                  <w:color w:val="0462C1"/>
                  <w:sz w:val="24"/>
                  <w:u w:val="single" w:color="0462C1"/>
                </w:rPr>
                <w:t>https://fg.resh.edu.ru/#</w:t>
              </w:r>
            </w:hyperlink>
          </w:p>
          <w:p w:rsidR="009B529E" w:rsidRDefault="00663D15">
            <w:pPr>
              <w:pStyle w:val="TableParagraph"/>
              <w:spacing w:before="206" w:line="330" w:lineRule="atLeast"/>
              <w:ind w:left="245" w:right="1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Частота пульса при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физической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нагрузке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55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8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22">
              <w:r>
                <w:rPr>
                  <w:color w:val="0000FF"/>
                  <w:u w:val="single" w:color="0000FF"/>
                </w:rPr>
                <w:t>https://m.edsoo.ru/7f41feec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252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362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4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2231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131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9B529E" w:rsidRDefault="00663D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7"/>
              <w:ind w:left="112"/>
              <w:rPr>
                <w:rFonts w:ascii="Calibri"/>
                <w:sz w:val="24"/>
              </w:rPr>
            </w:pPr>
            <w:hyperlink r:id="rId23">
              <w:r>
                <w:rPr>
                  <w:rFonts w:ascii="Calibri"/>
                  <w:color w:val="0462C1"/>
                  <w:sz w:val="24"/>
                  <w:u w:val="single" w:color="0462C1"/>
                </w:rPr>
                <w:t>https://fg.resh.edu.ru/#</w:t>
              </w:r>
            </w:hyperlink>
          </w:p>
          <w:p w:rsidR="009B529E" w:rsidRDefault="009B529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45" w:right="51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Акция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интернет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магазине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24">
              <w:r>
                <w:rPr>
                  <w:color w:val="0000FF"/>
                  <w:u w:val="single" w:color="0000FF"/>
                </w:rPr>
                <w:t>https://m.edsoo.ru/7f41fafa</w:t>
              </w:r>
            </w:hyperlink>
          </w:p>
        </w:tc>
      </w:tr>
      <w:tr w:rsidR="009B529E">
        <w:trPr>
          <w:trHeight w:val="1310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9B529E" w:rsidRDefault="00663D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1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35"/>
              <w:ind w:left="208" w:right="977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25">
              <w:r>
                <w:rPr>
                  <w:color w:val="0000FF"/>
                  <w:u w:val="single" w:color="0000FF"/>
                </w:rPr>
                <w:t>https://m.edsoo.ru/7f41fd70</w:t>
              </w:r>
            </w:hyperlink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131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9B529E" w:rsidRDefault="00663D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131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9B529E" w:rsidRDefault="00663D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0" w:line="310" w:lineRule="atLeast"/>
              <w:ind w:left="237" w:right="269"/>
              <w:rPr>
                <w:sz w:val="24"/>
              </w:rPr>
            </w:pPr>
            <w:r>
              <w:rPr>
                <w:sz w:val="24"/>
              </w:rPr>
              <w:t>Свойства 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40"/>
            </w:pPr>
            <w:hyperlink r:id="rId26">
              <w:r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9B529E">
        <w:trPr>
          <w:trHeight w:val="1259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Свойства 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92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7"/>
              <w:ind w:left="112"/>
              <w:rPr>
                <w:rFonts w:ascii="Calibri"/>
                <w:sz w:val="24"/>
              </w:rPr>
            </w:pPr>
            <w:hyperlink r:id="rId27">
              <w:r>
                <w:rPr>
                  <w:rFonts w:ascii="Calibri"/>
                  <w:color w:val="0462C1"/>
                  <w:sz w:val="24"/>
                  <w:u w:val="single" w:color="0462C1"/>
                </w:rPr>
                <w:t>https://fg.resh.edu.ru/#</w:t>
              </w:r>
            </w:hyperlink>
          </w:p>
          <w:p w:rsidR="009B529E" w:rsidRDefault="00663D15">
            <w:pPr>
              <w:pStyle w:val="TableParagraph"/>
              <w:spacing w:before="206" w:line="330" w:lineRule="atLeast"/>
              <w:ind w:left="245" w:right="5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Диагностическая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B529E" w:rsidRDefault="00663D15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2"/>
              <w:ind w:left="240"/>
            </w:pPr>
            <w:hyperlink r:id="rId28">
              <w:r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0" w:line="316" w:lineRule="exact"/>
              <w:ind w:left="237" w:right="26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5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29">
              <w:r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9B529E">
        <w:trPr>
          <w:trHeight w:val="650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30">
              <w:r>
                <w:rPr>
                  <w:color w:val="0000FF"/>
                  <w:u w:val="single" w:color="0000FF"/>
                </w:rPr>
                <w:t>https://m.edsoo.ru/7f42276e</w:t>
              </w:r>
            </w:hyperlink>
          </w:p>
        </w:tc>
      </w:tr>
      <w:tr w:rsidR="009B529E">
        <w:trPr>
          <w:trHeight w:val="655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8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40"/>
            </w:pPr>
            <w:hyperlink r:id="rId31">
              <w:r>
                <w:rPr>
                  <w:color w:val="0000FF"/>
                  <w:u w:val="single" w:color="0000FF"/>
                </w:rPr>
                <w:t>https://m.edsoo.ru/7f422930</w:t>
              </w:r>
            </w:hyperlink>
          </w:p>
        </w:tc>
      </w:tr>
      <w:tr w:rsidR="009B529E">
        <w:trPr>
          <w:trHeight w:val="1939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B529E" w:rsidRDefault="00663D1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32">
              <w:r>
                <w:rPr>
                  <w:color w:val="0000FF"/>
                  <w:u w:val="single" w:color="0000FF"/>
                </w:rPr>
                <w:t>https://m.edsoo.ru/7f422af2</w:t>
              </w:r>
            </w:hyperlink>
          </w:p>
        </w:tc>
      </w:tr>
      <w:tr w:rsidR="009B529E">
        <w:trPr>
          <w:trHeight w:val="91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63" w:line="276" w:lineRule="auto"/>
              <w:ind w:left="237" w:right="403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7"/>
              <w:ind w:left="112"/>
              <w:rPr>
                <w:rFonts w:ascii="Calibri"/>
                <w:sz w:val="24"/>
              </w:rPr>
            </w:pPr>
            <w:hyperlink r:id="rId33">
              <w:r>
                <w:rPr>
                  <w:rFonts w:ascii="Calibri"/>
                  <w:color w:val="0462C1"/>
                  <w:sz w:val="24"/>
                  <w:u w:val="single" w:color="0462C1"/>
                </w:rPr>
                <w:t>https://fg.resh.edu.ru/#</w:t>
              </w:r>
            </w:hyperlink>
          </w:p>
          <w:p w:rsidR="009B529E" w:rsidRDefault="009B529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B529E" w:rsidRDefault="00663D15">
            <w:pPr>
              <w:pStyle w:val="TableParagraph"/>
              <w:ind w:left="2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Лестница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34">
              <w:r>
                <w:rPr>
                  <w:color w:val="0000FF"/>
                  <w:u w:val="single" w:color="0000FF"/>
                </w:rPr>
                <w:t>https://m.edsoo.ru/7f422cc8</w:t>
              </w:r>
            </w:hyperlink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683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404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35">
              <w:r>
                <w:rPr>
                  <w:color w:val="0000FF"/>
                  <w:u w:val="single" w:color="0000FF"/>
                </w:rPr>
                <w:t>https://m.edsoo.ru/7f422fca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404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36">
              <w:r>
                <w:rPr>
                  <w:color w:val="0000FF"/>
                  <w:u w:val="single" w:color="0000FF"/>
                </w:rPr>
                <w:t>https://m.edsoo.ru/7f423182</w:t>
              </w:r>
            </w:hyperlink>
          </w:p>
        </w:tc>
      </w:tr>
      <w:tr w:rsidR="009B529E">
        <w:trPr>
          <w:trHeight w:val="678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37">
              <w:r>
                <w:rPr>
                  <w:color w:val="0000FF"/>
                  <w:u w:val="single" w:color="0000FF"/>
                </w:rPr>
                <w:t>https://m.edsoo.ru/7f42432a</w:t>
              </w:r>
            </w:hyperlink>
          </w:p>
        </w:tc>
      </w:tr>
      <w:tr w:rsidR="009B529E">
        <w:trPr>
          <w:trHeight w:val="1887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spacing w:before="1" w:line="276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0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38">
              <w:r>
                <w:rPr>
                  <w:color w:val="0000FF"/>
                  <w:u w:val="single" w:color="0000FF"/>
                </w:rPr>
                <w:t>https://m.edsoo.ru/7f42464a</w:t>
              </w:r>
            </w:hyperlink>
          </w:p>
        </w:tc>
      </w:tr>
      <w:tr w:rsidR="009B529E">
        <w:trPr>
          <w:trHeight w:val="1767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B529E" w:rsidRDefault="00663D15">
            <w:pPr>
              <w:pStyle w:val="TableParagraph"/>
              <w:spacing w:line="278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7"/>
              <w:ind w:left="112"/>
              <w:rPr>
                <w:rFonts w:ascii="Calibri"/>
                <w:sz w:val="24"/>
              </w:rPr>
            </w:pPr>
            <w:hyperlink r:id="rId39">
              <w:r>
                <w:rPr>
                  <w:rFonts w:ascii="Calibri"/>
                  <w:color w:val="0462C1"/>
                  <w:sz w:val="24"/>
                  <w:u w:val="single" w:color="0462C1"/>
                </w:rPr>
                <w:t>https://fg.resh.edu.ru/#</w:t>
              </w:r>
            </w:hyperlink>
          </w:p>
          <w:p w:rsidR="009B529E" w:rsidRDefault="009B529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108" w:right="109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Экскурсия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заповеднику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40"/>
            </w:pPr>
            <w:hyperlink r:id="rId40">
              <w:r>
                <w:rPr>
                  <w:color w:val="0000FF"/>
                  <w:u w:val="single" w:color="0000FF"/>
                </w:rPr>
                <w:t>https://m.edsoo.ru/7f424c12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0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5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</w:p>
          <w:p w:rsidR="009B529E" w:rsidRDefault="00663D15">
            <w:pPr>
              <w:pStyle w:val="TableParagraph"/>
              <w:spacing w:before="2" w:line="260" w:lineRule="exact"/>
              <w:ind w:left="208"/>
              <w:rPr>
                <w:sz w:val="24"/>
              </w:rPr>
            </w:pP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2"/>
              <w:ind w:left="240"/>
            </w:pPr>
            <w:hyperlink r:id="rId41">
              <w:r>
                <w:rPr>
                  <w:color w:val="0000FF"/>
                  <w:u w:val="single" w:color="0000FF"/>
                </w:rPr>
                <w:t>https://m.edsoo.ru/7f424fd2</w:t>
              </w:r>
            </w:hyperlink>
          </w:p>
        </w:tc>
      </w:tr>
      <w:tr w:rsidR="009B529E">
        <w:trPr>
          <w:trHeight w:val="678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42">
              <w:r>
                <w:rPr>
                  <w:color w:val="0000FF"/>
                  <w:u w:val="single" w:color="0000FF"/>
                </w:rPr>
                <w:t>https://m.edsoo.ru/7f4251d0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Разложение многочленов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43">
              <w:r>
                <w:rPr>
                  <w:color w:val="0000FF"/>
                  <w:u w:val="single" w:color="0000FF"/>
                </w:rPr>
                <w:t>https://m.edsoo.ru/7f423312</w:t>
              </w:r>
            </w:hyperlink>
          </w:p>
        </w:tc>
      </w:tr>
      <w:tr w:rsidR="009B529E">
        <w:trPr>
          <w:trHeight w:val="157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92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Разложение многочленов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0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44">
              <w:r>
                <w:rPr>
                  <w:color w:val="0000FF"/>
                  <w:u w:val="single" w:color="0000FF"/>
                </w:rPr>
                <w:t>https://m.edsoo.ru/7f4237fe</w:t>
              </w:r>
            </w:hyperlink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355"/>
        </w:trPr>
        <w:tc>
          <w:tcPr>
            <w:tcW w:w="788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205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76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9B529E">
            <w:pPr>
              <w:pStyle w:val="TableParagraph"/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147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8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Разложение многочленов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39" w:line="276" w:lineRule="auto"/>
              <w:ind w:left="245" w:right="416"/>
              <w:rPr>
                <w:sz w:val="18"/>
              </w:rPr>
            </w:pPr>
            <w:r>
              <w:rPr>
                <w:sz w:val="18"/>
              </w:rPr>
              <w:t>ИМЦ «КОМПЛЕКТ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КЕЙСОВ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(МАТЕМАТИЧЕСКОЙ)</w:t>
            </w:r>
          </w:p>
          <w:p w:rsidR="009B529E" w:rsidRDefault="00663D15">
            <w:pPr>
              <w:pStyle w:val="TableParagraph"/>
              <w:spacing w:line="205" w:lineRule="exact"/>
              <w:ind w:left="245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45">
              <w:r>
                <w:rPr>
                  <w:color w:val="0000FF"/>
                  <w:u w:val="single" w:color="0000FF"/>
                </w:rPr>
                <w:t>https://m.edsoo.ru/7f4239de</w:t>
              </w:r>
            </w:hyperlink>
          </w:p>
        </w:tc>
      </w:tr>
      <w:tr w:rsidR="009B529E">
        <w:trPr>
          <w:trHeight w:val="678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Разложение многочленов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5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99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529E" w:rsidRDefault="00663D15">
            <w:pPr>
              <w:pStyle w:val="TableParagraph"/>
              <w:spacing w:before="11" w:line="310" w:lineRule="atLeast"/>
              <w:ind w:left="237" w:right="654"/>
              <w:rPr>
                <w:sz w:val="24"/>
              </w:rPr>
            </w:pPr>
            <w:r>
              <w:rPr>
                <w:sz w:val="24"/>
              </w:rPr>
              <w:t>теме "Алгебраические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Уравнение,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</w:p>
          <w:p w:rsidR="009B529E" w:rsidRDefault="00663D1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131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 w:line="276" w:lineRule="auto"/>
              <w:ind w:left="237" w:right="660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переменной,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линейных</w:t>
            </w:r>
          </w:p>
          <w:p w:rsidR="009B529E" w:rsidRDefault="00663D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1471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20" w:line="276" w:lineRule="auto"/>
              <w:ind w:left="237" w:right="660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переменной,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36" w:line="276" w:lineRule="auto"/>
              <w:ind w:left="245" w:right="416"/>
              <w:rPr>
                <w:sz w:val="18"/>
              </w:rPr>
            </w:pPr>
            <w:r>
              <w:rPr>
                <w:sz w:val="18"/>
              </w:rPr>
              <w:t>ИМЦ «КОМПЛЕКТ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КЕЙСОВ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(МАТЕМАТИЧЕСКОЙ)</w:t>
            </w:r>
          </w:p>
          <w:p w:rsidR="009B529E" w:rsidRDefault="00663D15">
            <w:pPr>
              <w:pStyle w:val="TableParagraph"/>
              <w:spacing w:before="1"/>
              <w:ind w:left="245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40"/>
            </w:pPr>
            <w:hyperlink r:id="rId46">
              <w:r>
                <w:rPr>
                  <w:color w:val="0000FF"/>
                  <w:u w:val="single" w:color="0000FF"/>
                </w:rPr>
                <w:t>https://m.edsoo.ru/7f420482</w:t>
              </w:r>
            </w:hyperlink>
          </w:p>
        </w:tc>
      </w:tr>
      <w:tr w:rsidR="009B529E">
        <w:trPr>
          <w:trHeight w:val="131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4" w:line="276" w:lineRule="auto"/>
              <w:ind w:left="237" w:right="660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переменной,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линейных</w:t>
            </w:r>
          </w:p>
          <w:p w:rsidR="009B529E" w:rsidRDefault="00663D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40"/>
              <w:ind w:left="208" w:right="886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75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47">
              <w:r>
                <w:rPr>
                  <w:color w:val="0000FF"/>
                  <w:u w:val="single" w:color="0000FF"/>
                </w:rPr>
                <w:t>https://m.edsoo.ru/7f42064e</w:t>
              </w:r>
            </w:hyperlink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683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48">
              <w:r>
                <w:rPr>
                  <w:color w:val="0000FF"/>
                  <w:u w:val="single" w:color="0000FF"/>
                </w:rPr>
                <w:t>https://m.edsoo.ru/7f420806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49">
              <w:r>
                <w:rPr>
                  <w:color w:val="0000FF"/>
                  <w:u w:val="single" w:color="0000FF"/>
                </w:rPr>
                <w:t>https://m.edsoo.ru/7f4209a0</w:t>
              </w:r>
            </w:hyperlink>
          </w:p>
        </w:tc>
      </w:tr>
      <w:tr w:rsidR="009B529E">
        <w:trPr>
          <w:trHeight w:val="678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50">
              <w:r>
                <w:rPr>
                  <w:color w:val="0000FF"/>
                  <w:u w:val="single" w:color="0000FF"/>
                </w:rPr>
                <w:t>https://m.edsoo.ru/7f420e6e</w:t>
              </w:r>
            </w:hyperlink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4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Линейное уравнение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51">
              <w:r>
                <w:rPr>
                  <w:color w:val="0000FF"/>
                  <w:u w:val="single" w:color="0000FF"/>
                </w:rPr>
                <w:t>https://m.edsoo.ru/7f427c32</w:t>
              </w:r>
            </w:hyperlink>
          </w:p>
        </w:tc>
      </w:tr>
      <w:tr w:rsidR="009B529E">
        <w:trPr>
          <w:trHeight w:val="99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Линейное уравнение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B529E" w:rsidRDefault="00663D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52">
              <w:r>
                <w:rPr>
                  <w:color w:val="0000FF"/>
                  <w:u w:val="single" w:color="0000FF"/>
                </w:rPr>
                <w:t>https://m.edsoo.ru/7f427e8a</w:t>
              </w:r>
            </w:hyperlink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9B529E" w:rsidRDefault="00663D15">
            <w:pPr>
              <w:pStyle w:val="TableParagraph"/>
              <w:spacing w:before="7" w:line="310" w:lineRule="atLeast"/>
              <w:ind w:left="237" w:right="1032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40"/>
            </w:pPr>
            <w:hyperlink r:id="rId53">
              <w:r>
                <w:rPr>
                  <w:color w:val="0000FF"/>
                  <w:u w:val="single" w:color="0000FF"/>
                </w:rPr>
                <w:t>https://m.edsoo.ru/7f42836c</w:t>
              </w:r>
            </w:hyperlink>
          </w:p>
        </w:tc>
      </w:tr>
      <w:tr w:rsidR="009B529E">
        <w:trPr>
          <w:trHeight w:val="99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9B529E" w:rsidRDefault="00663D15">
            <w:pPr>
              <w:pStyle w:val="TableParagraph"/>
              <w:spacing w:before="10" w:line="310" w:lineRule="atLeast"/>
              <w:ind w:left="237" w:right="1032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998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48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бумажных,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99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9B529E" w:rsidRDefault="00663D15">
            <w:pPr>
              <w:pStyle w:val="TableParagraph"/>
              <w:spacing w:before="11" w:line="310" w:lineRule="atLeast"/>
              <w:ind w:left="237" w:right="1032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55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7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54">
              <w:r>
                <w:rPr>
                  <w:color w:val="0000FF"/>
                  <w:u w:val="single" w:color="0000FF"/>
                </w:rPr>
                <w:t>https://m.edsoo.ru/7f4284de</w:t>
              </w:r>
            </w:hyperlink>
          </w:p>
        </w:tc>
      </w:tr>
      <w:tr w:rsidR="009B529E">
        <w:trPr>
          <w:trHeight w:val="647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7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55">
              <w:r>
                <w:rPr>
                  <w:color w:val="0000FF"/>
                  <w:u w:val="single" w:color="0000FF"/>
                </w:rPr>
                <w:t>https://m.edsoo.ru/7f42865a</w:t>
              </w:r>
            </w:hyperlink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655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995"/>
              <w:rPr>
                <w:sz w:val="24"/>
              </w:rPr>
            </w:pP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56">
              <w:r>
                <w:rPr>
                  <w:color w:val="0000FF"/>
                  <w:u w:val="single" w:color="0000FF"/>
                </w:rPr>
                <w:t>https://m.edsoo.ru/7f4287d6</w:t>
              </w:r>
            </w:hyperlink>
          </w:p>
        </w:tc>
      </w:tr>
      <w:tr w:rsidR="009B529E">
        <w:trPr>
          <w:trHeight w:val="362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4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363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4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6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994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529E" w:rsidRDefault="00663D15">
            <w:pPr>
              <w:pStyle w:val="TableParagraph"/>
              <w:spacing w:before="10" w:line="310" w:lineRule="atLeast"/>
              <w:ind w:left="237" w:right="12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теме </w:t>
            </w:r>
            <w:r>
              <w:rPr>
                <w:sz w:val="24"/>
              </w:rPr>
              <w:t>"Линейные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57">
              <w:r>
                <w:rPr>
                  <w:color w:val="0000FF"/>
                  <w:u w:val="single" w:color="0000FF"/>
                </w:rPr>
                <w:t>https://m.edsoo.ru/7f421044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780"/>
              <w:rPr>
                <w:sz w:val="24"/>
              </w:rPr>
            </w:pPr>
            <w:r>
              <w:rPr>
                <w:sz w:val="24"/>
              </w:rPr>
              <w:t>Координата точки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58">
              <w:r>
                <w:rPr>
                  <w:color w:val="0000FF"/>
                  <w:u w:val="single" w:color="0000FF"/>
                </w:rPr>
                <w:t>https://m.edsoo.ru/7f41de76</w:t>
              </w:r>
            </w:hyperlink>
          </w:p>
        </w:tc>
      </w:tr>
      <w:tr w:rsidR="009B529E">
        <w:trPr>
          <w:trHeight w:val="655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59">
              <w:r>
                <w:rPr>
                  <w:color w:val="0000FF"/>
                  <w:u w:val="single" w:color="0000FF"/>
                </w:rPr>
                <w:t>https://m.edsoo.ru/7f41dff2</w:t>
              </w:r>
            </w:hyperlink>
          </w:p>
        </w:tc>
      </w:tr>
      <w:tr w:rsidR="009B529E">
        <w:trPr>
          <w:trHeight w:val="1231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77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7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995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</w:p>
          <w:p w:rsidR="009B529E" w:rsidRDefault="00663D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5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0" w:line="310" w:lineRule="atLeast"/>
              <w:ind w:left="237" w:right="40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0" w:line="316" w:lineRule="exact"/>
              <w:ind w:left="237" w:right="475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60">
              <w:r>
                <w:rPr>
                  <w:color w:val="0000FF"/>
                  <w:u w:val="single" w:color="0000FF"/>
                </w:rPr>
                <w:t>https://m.edsoo.ru/7f41e16e</w:t>
              </w:r>
            </w:hyperlink>
          </w:p>
        </w:tc>
      </w:tr>
      <w:tr w:rsidR="009B529E">
        <w:trPr>
          <w:trHeight w:val="1250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188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B529E" w:rsidRDefault="00663D15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2"/>
              <w:ind w:left="240"/>
            </w:pPr>
            <w:hyperlink r:id="rId61">
              <w:r>
                <w:rPr>
                  <w:color w:val="0000FF"/>
                  <w:u w:val="single" w:color="0000FF"/>
                </w:rPr>
                <w:t>https://m.edsoo.ru/7f41e42a</w:t>
              </w:r>
            </w:hyperlink>
          </w:p>
        </w:tc>
      </w:tr>
      <w:tr w:rsidR="009B529E">
        <w:trPr>
          <w:trHeight w:val="675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0" w:line="310" w:lineRule="atLeast"/>
              <w:ind w:left="237" w:right="758"/>
              <w:rPr>
                <w:sz w:val="24"/>
              </w:rPr>
            </w:pPr>
            <w:r>
              <w:rPr>
                <w:sz w:val="24"/>
              </w:rPr>
              <w:t>Примеры 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0"/>
              <w:ind w:left="208" w:right="1159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 xml:space="preserve">Находить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40"/>
            </w:pPr>
            <w:hyperlink r:id="rId62">
              <w:r>
                <w:rPr>
                  <w:color w:val="0000FF"/>
                  <w:u w:val="single" w:color="0000FF"/>
                </w:rPr>
                <w:t>https://m.edsoo.ru/7f41e8a8</w:t>
              </w:r>
            </w:hyperlink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683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758"/>
              <w:rPr>
                <w:sz w:val="24"/>
              </w:rPr>
            </w:pPr>
            <w:r>
              <w:rPr>
                <w:sz w:val="24"/>
              </w:rPr>
              <w:t>Примеры 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63">
              <w:r>
                <w:rPr>
                  <w:color w:val="0000FF"/>
                  <w:u w:val="single" w:color="0000FF"/>
                </w:rPr>
                <w:t>ht</w:t>
              </w:r>
              <w:r>
                <w:rPr>
                  <w:color w:val="0000FF"/>
                  <w:u w:val="single" w:color="0000FF"/>
                </w:rPr>
                <w:t>tps://m.edsoo.ru/7f41ed80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758"/>
              <w:rPr>
                <w:sz w:val="24"/>
              </w:rPr>
            </w:pPr>
            <w:r>
              <w:rPr>
                <w:sz w:val="24"/>
              </w:rPr>
              <w:t>Примеры 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78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758"/>
              <w:rPr>
                <w:sz w:val="24"/>
              </w:rPr>
            </w:pPr>
            <w:r>
              <w:rPr>
                <w:sz w:val="24"/>
              </w:rPr>
              <w:t>Примеры 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133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B529E" w:rsidRDefault="00663D15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64">
              <w:r>
                <w:rPr>
                  <w:color w:val="0000FF"/>
                  <w:u w:val="single" w:color="0000FF"/>
                </w:rPr>
                <w:t>https://m.edsoo.ru/7f41ea24</w:t>
              </w:r>
            </w:hyperlink>
          </w:p>
        </w:tc>
      </w:tr>
      <w:tr w:rsidR="009B529E">
        <w:trPr>
          <w:trHeight w:val="1611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08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ФГБНУ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«ФИОКО».</w:t>
            </w:r>
          </w:p>
          <w:p w:rsidR="009B529E" w:rsidRDefault="00663D15">
            <w:pPr>
              <w:pStyle w:val="TableParagraph"/>
              <w:spacing w:before="35" w:line="276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PISA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hyperlink r:id="rId65">
              <w:r>
                <w:rPr>
                  <w:color w:val="0462C1"/>
                  <w:sz w:val="20"/>
                  <w:u w:val="single" w:color="0462C1"/>
                </w:rPr>
                <w:t>https://fioco.ru/примеры-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hyperlink r:id="rId66">
              <w:r>
                <w:rPr>
                  <w:color w:val="0462C1"/>
                  <w:sz w:val="20"/>
                  <w:u w:val="single" w:color="0462C1"/>
                </w:rPr>
                <w:t>задач--</w:t>
              </w:r>
              <w:proofErr w:type="spellStart"/>
              <w:r>
                <w:rPr>
                  <w:color w:val="0462C1"/>
                  <w:sz w:val="20"/>
                  <w:u w:val="single" w:color="0462C1"/>
                </w:rPr>
                <w:t>pisa</w:t>
              </w:r>
              <w:proofErr w:type="spellEnd"/>
            </w:hyperlink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54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67">
              <w:r>
                <w:rPr>
                  <w:color w:val="0000FF"/>
                  <w:u w:val="single" w:color="0000FF"/>
                </w:rPr>
                <w:t>https://m.edsoo.ru/7f41ef06</w:t>
              </w:r>
            </w:hyperlink>
          </w:p>
        </w:tc>
      </w:tr>
      <w:tr w:rsidR="009B529E">
        <w:trPr>
          <w:trHeight w:val="363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3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50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68">
              <w:r>
                <w:rPr>
                  <w:color w:val="0000FF"/>
                  <w:u w:val="single" w:color="0000FF"/>
                </w:rPr>
                <w:t>https://m.edsoo.ru/7f41f078</w:t>
              </w:r>
            </w:hyperlink>
          </w:p>
        </w:tc>
      </w:tr>
      <w:tr w:rsidR="009B529E">
        <w:trPr>
          <w:trHeight w:val="2259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B529E" w:rsidRDefault="00663D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B529E" w:rsidRDefault="00663D1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69">
              <w:r>
                <w:rPr>
                  <w:color w:val="0000FF"/>
                  <w:u w:val="single" w:color="0000FF"/>
                </w:rPr>
                <w:t>https://m.edsoo.ru/7f41f1fe</w:t>
              </w:r>
            </w:hyperlink>
          </w:p>
        </w:tc>
      </w:tr>
      <w:tr w:rsidR="009B529E">
        <w:trPr>
          <w:trHeight w:val="651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8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ФГБНУ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«ФИОКО».</w:t>
            </w:r>
          </w:p>
          <w:p w:rsidR="009B529E" w:rsidRDefault="00663D15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PISA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2"/>
              <w:ind w:left="240"/>
            </w:pPr>
            <w:hyperlink r:id="rId70">
              <w:r>
                <w:rPr>
                  <w:color w:val="0000FF"/>
                  <w:u w:val="single" w:color="0000FF"/>
                </w:rPr>
                <w:t>https://m.edsoo.ru/7f427282</w:t>
              </w:r>
            </w:hyperlink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1083"/>
        </w:trPr>
        <w:tc>
          <w:tcPr>
            <w:tcW w:w="788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205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76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0" w:line="276" w:lineRule="auto"/>
              <w:ind w:left="108" w:right="367"/>
              <w:rPr>
                <w:sz w:val="20"/>
              </w:rPr>
            </w:pPr>
            <w:hyperlink r:id="rId71">
              <w:r>
                <w:rPr>
                  <w:color w:val="0462C1"/>
                  <w:sz w:val="20"/>
                  <w:u w:val="single" w:color="0462C1"/>
                </w:rPr>
                <w:t>https://fioco.ru/примеры-</w:t>
              </w:r>
            </w:hyperlink>
            <w:r>
              <w:rPr>
                <w:color w:val="0462C1"/>
                <w:spacing w:val="-47"/>
                <w:sz w:val="20"/>
              </w:rPr>
              <w:t xml:space="preserve"> </w:t>
            </w:r>
            <w:hyperlink r:id="rId72">
              <w:r>
                <w:rPr>
                  <w:color w:val="0462C1"/>
                  <w:sz w:val="20"/>
                  <w:u w:val="single" w:color="0462C1"/>
                </w:rPr>
                <w:t>задач--</w:t>
              </w:r>
              <w:proofErr w:type="spellStart"/>
              <w:r>
                <w:rPr>
                  <w:color w:val="0462C1"/>
                  <w:sz w:val="20"/>
                  <w:u w:val="single" w:color="0462C1"/>
                </w:rPr>
                <w:t>pisa</w:t>
              </w:r>
              <w:proofErr w:type="spellEnd"/>
            </w:hyperlink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655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88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40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40"/>
            </w:pPr>
            <w:hyperlink r:id="rId73">
              <w:r>
                <w:rPr>
                  <w:color w:val="0000FF"/>
                  <w:u w:val="single" w:color="0000FF"/>
                </w:rPr>
                <w:t>https://m.edsoo.ru/7f427412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836"/>
              <w:rPr>
                <w:sz w:val="24"/>
              </w:rPr>
            </w:pPr>
            <w:r>
              <w:rPr>
                <w:sz w:val="24"/>
              </w:rPr>
              <w:t>Построение 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74">
              <w:r>
                <w:rPr>
                  <w:color w:val="0000FF"/>
                  <w:u w:val="single" w:color="0000FF"/>
                </w:rPr>
                <w:t>https://m.edsoo.ru/7f426d1e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836"/>
              <w:rPr>
                <w:sz w:val="24"/>
              </w:rPr>
            </w:pPr>
            <w:r>
              <w:rPr>
                <w:sz w:val="24"/>
              </w:rPr>
              <w:t>Построение 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191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1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663D15">
            <w:pPr>
              <w:pStyle w:val="TableParagraph"/>
              <w:spacing w:before="22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1611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</w:tcPr>
          <w:p w:rsidR="009B529E" w:rsidRDefault="00663D15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ФГБНУ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«ФИОКО».</w:t>
            </w:r>
          </w:p>
          <w:p w:rsidR="009B529E" w:rsidRDefault="00663D15">
            <w:pPr>
              <w:pStyle w:val="TableParagraph"/>
              <w:spacing w:before="35" w:line="276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PISA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hyperlink r:id="rId75">
              <w:r>
                <w:rPr>
                  <w:color w:val="0462C1"/>
                  <w:sz w:val="20"/>
                  <w:u w:val="single" w:color="0462C1"/>
                </w:rPr>
                <w:t>https://fioco.ru/примеры-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hyperlink r:id="rId76">
              <w:r>
                <w:rPr>
                  <w:color w:val="0462C1"/>
                  <w:sz w:val="20"/>
                  <w:u w:val="single" w:color="0462C1"/>
                </w:rPr>
                <w:t>задач--</w:t>
              </w:r>
              <w:proofErr w:type="spellStart"/>
              <w:r>
                <w:rPr>
                  <w:color w:val="0462C1"/>
                  <w:sz w:val="20"/>
                  <w:u w:val="single" w:color="0462C1"/>
                </w:rPr>
                <w:t>pisa</w:t>
              </w:r>
              <w:proofErr w:type="spellEnd"/>
            </w:hyperlink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9" w:line="310" w:lineRule="atLeast"/>
              <w:ind w:left="237" w:right="56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"Координаты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Функции"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886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77">
              <w:r>
                <w:rPr>
                  <w:color w:val="0000FF"/>
                  <w:u w:val="single" w:color="0000FF"/>
                </w:rPr>
                <w:t>https://m.edsoo.ru/7f41f50a</w:t>
              </w:r>
            </w:hyperlink>
          </w:p>
        </w:tc>
      </w:tr>
      <w:tr w:rsidR="009B529E">
        <w:trPr>
          <w:trHeight w:val="990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9B529E" w:rsidRDefault="00663D15">
            <w:pPr>
              <w:pStyle w:val="TableParagraph"/>
              <w:spacing w:before="10" w:line="310" w:lineRule="atLeast"/>
              <w:ind w:left="237" w:right="207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43"/>
              <w:ind w:left="240"/>
            </w:pPr>
            <w:hyperlink r:id="rId78">
              <w:r>
                <w:rPr>
                  <w:color w:val="0000FF"/>
                  <w:u w:val="single" w:color="0000FF"/>
                </w:rPr>
                <w:t>https://m.edsoo.ru/7f429c6c</w:t>
              </w:r>
            </w:hyperlink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9B529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205"/>
        <w:gridCol w:w="876"/>
        <w:gridCol w:w="833"/>
        <w:gridCol w:w="860"/>
        <w:gridCol w:w="2557"/>
        <w:gridCol w:w="1021"/>
        <w:gridCol w:w="3001"/>
      </w:tblGrid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3" w:line="276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B529E" w:rsidRDefault="00663D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79">
              <w:r>
                <w:rPr>
                  <w:color w:val="0000FF"/>
                  <w:u w:val="single" w:color="0000FF"/>
                </w:rPr>
                <w:t>https://m.edsoo.ru/7f429f32</w:t>
              </w:r>
            </w:hyperlink>
          </w:p>
        </w:tc>
      </w:tr>
      <w:tr w:rsidR="009B529E">
        <w:trPr>
          <w:trHeight w:val="1007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48" w:line="276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B529E" w:rsidRDefault="00663D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22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8"/>
              <w:ind w:left="240"/>
            </w:pPr>
            <w:hyperlink r:id="rId80">
              <w:r>
                <w:rPr>
                  <w:color w:val="0000FF"/>
                  <w:u w:val="single" w:color="0000FF"/>
                </w:rPr>
                <w:t>https://m.edsoo.ru/7f42a0e0</w:t>
              </w:r>
            </w:hyperlink>
          </w:p>
        </w:tc>
      </w:tr>
      <w:tr w:rsidR="009B529E">
        <w:trPr>
          <w:trHeight w:val="999"/>
        </w:trPr>
        <w:tc>
          <w:tcPr>
            <w:tcW w:w="788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14" w:line="316" w:lineRule="exact"/>
              <w:ind w:left="237" w:right="207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B529E" w:rsidRDefault="00663D1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 w:val="restart"/>
          </w:tcPr>
          <w:p w:rsidR="009B529E" w:rsidRDefault="00663D15">
            <w:pPr>
              <w:pStyle w:val="TableParagraph"/>
              <w:spacing w:before="39"/>
              <w:ind w:left="208"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Находить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содержанияиз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схем,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рисунков,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диаграмм,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представленных как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бумажных, так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носителях.</w:t>
            </w: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663D15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81">
              <w:r>
                <w:rPr>
                  <w:color w:val="0000FF"/>
                  <w:u w:val="single" w:color="0000FF"/>
                </w:rPr>
                <w:t>https://m.edsoo.ru/7f42a27a</w:t>
              </w:r>
            </w:hyperlink>
          </w:p>
        </w:tc>
      </w:tr>
      <w:tr w:rsidR="009B529E">
        <w:trPr>
          <w:trHeight w:val="679"/>
        </w:trPr>
        <w:tc>
          <w:tcPr>
            <w:tcW w:w="788" w:type="dxa"/>
          </w:tcPr>
          <w:p w:rsidR="009B529E" w:rsidRDefault="00663D1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205" w:type="dxa"/>
          </w:tcPr>
          <w:p w:rsidR="009B529E" w:rsidRDefault="00663D15">
            <w:pPr>
              <w:pStyle w:val="TableParagraph"/>
              <w:spacing w:before="7" w:line="320" w:lineRule="exact"/>
              <w:ind w:left="237" w:right="66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</w:pPr>
          </w:p>
        </w:tc>
      </w:tr>
      <w:tr w:rsidR="009B529E">
        <w:trPr>
          <w:trHeight w:val="2255"/>
        </w:trPr>
        <w:tc>
          <w:tcPr>
            <w:tcW w:w="788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B529E" w:rsidRDefault="0066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05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B529E" w:rsidRDefault="00663D15">
            <w:pPr>
              <w:pStyle w:val="TableParagraph"/>
              <w:spacing w:line="276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76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B529E" w:rsidRDefault="00663D1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9B529E" w:rsidRDefault="009B529E">
            <w:pPr>
              <w:pStyle w:val="TableParagraph"/>
            </w:pPr>
          </w:p>
        </w:tc>
        <w:tc>
          <w:tcPr>
            <w:tcW w:w="860" w:type="dxa"/>
          </w:tcPr>
          <w:p w:rsidR="009B529E" w:rsidRDefault="009B529E">
            <w:pPr>
              <w:pStyle w:val="TableParagraph"/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B529E" w:rsidRDefault="009B529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B529E" w:rsidRDefault="009B529E">
            <w:pPr>
              <w:pStyle w:val="TableParagraph"/>
            </w:pPr>
          </w:p>
        </w:tc>
        <w:tc>
          <w:tcPr>
            <w:tcW w:w="3001" w:type="dxa"/>
          </w:tcPr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rPr>
                <w:b/>
                <w:sz w:val="26"/>
              </w:rPr>
            </w:pPr>
          </w:p>
          <w:p w:rsidR="009B529E" w:rsidRDefault="009B529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B529E" w:rsidRDefault="00663D1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529E" w:rsidRDefault="00663D15">
            <w:pPr>
              <w:pStyle w:val="TableParagraph"/>
              <w:spacing w:before="39"/>
              <w:ind w:left="240"/>
            </w:pPr>
            <w:hyperlink r:id="rId82">
              <w:r>
                <w:rPr>
                  <w:color w:val="0000FF"/>
                  <w:u w:val="single" w:color="0000FF"/>
                </w:rPr>
                <w:t>https://m.edsoo.ru/7f42a900</w:t>
              </w:r>
            </w:hyperlink>
          </w:p>
        </w:tc>
      </w:tr>
      <w:tr w:rsidR="009B529E">
        <w:trPr>
          <w:trHeight w:val="675"/>
        </w:trPr>
        <w:tc>
          <w:tcPr>
            <w:tcW w:w="3993" w:type="dxa"/>
            <w:gridSpan w:val="2"/>
          </w:tcPr>
          <w:p w:rsidR="009B529E" w:rsidRDefault="00663D15">
            <w:pPr>
              <w:pStyle w:val="TableParagraph"/>
              <w:spacing w:before="8" w:line="320" w:lineRule="exact"/>
              <w:ind w:left="237" w:right="3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76" w:type="dxa"/>
          </w:tcPr>
          <w:p w:rsidR="009B529E" w:rsidRDefault="00663D15">
            <w:pPr>
              <w:pStyle w:val="TableParagraph"/>
              <w:spacing w:before="200"/>
              <w:ind w:left="333" w:right="13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3" w:type="dxa"/>
          </w:tcPr>
          <w:p w:rsidR="009B529E" w:rsidRDefault="00663D15">
            <w:pPr>
              <w:pStyle w:val="TableParagraph"/>
              <w:spacing w:before="200"/>
              <w:ind w:left="4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B529E" w:rsidRDefault="00663D15">
            <w:pPr>
              <w:pStyle w:val="TableParagraph"/>
              <w:spacing w:before="200"/>
              <w:ind w:left="4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7" w:type="dxa"/>
          </w:tcPr>
          <w:p w:rsidR="009B529E" w:rsidRDefault="009B529E">
            <w:pPr>
              <w:pStyle w:val="TableParagraph"/>
            </w:pPr>
          </w:p>
        </w:tc>
        <w:tc>
          <w:tcPr>
            <w:tcW w:w="4022" w:type="dxa"/>
            <w:gridSpan w:val="2"/>
          </w:tcPr>
          <w:p w:rsidR="009B529E" w:rsidRDefault="009B529E">
            <w:pPr>
              <w:pStyle w:val="TableParagraph"/>
            </w:pPr>
          </w:p>
        </w:tc>
      </w:tr>
    </w:tbl>
    <w:p w:rsidR="009B529E" w:rsidRDefault="009B529E">
      <w:pPr>
        <w:sectPr w:rsidR="009B52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B529E" w:rsidRDefault="00663D15">
      <w:pPr>
        <w:spacing w:before="63" w:line="278" w:lineRule="auto"/>
        <w:ind w:left="240" w:right="2861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УЧЕНИКА</w:t>
      </w:r>
    </w:p>
    <w:p w:rsidR="009B529E" w:rsidRDefault="00663D15">
      <w:pPr>
        <w:pStyle w:val="a4"/>
        <w:numPr>
          <w:ilvl w:val="0"/>
          <w:numId w:val="1"/>
        </w:numPr>
        <w:tabs>
          <w:tab w:val="left" w:pos="409"/>
        </w:tabs>
        <w:spacing w:before="261"/>
        <w:ind w:right="0" w:hanging="169"/>
        <w:jc w:val="left"/>
        <w:rPr>
          <w:sz w:val="28"/>
        </w:rPr>
      </w:pPr>
      <w:r>
        <w:rPr>
          <w:sz w:val="28"/>
        </w:rPr>
        <w:t>Алгебра,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Макарычев</w:t>
      </w:r>
      <w:r>
        <w:rPr>
          <w:spacing w:val="-1"/>
          <w:sz w:val="28"/>
        </w:rPr>
        <w:t xml:space="preserve"> </w:t>
      </w:r>
      <w:r>
        <w:rPr>
          <w:sz w:val="28"/>
        </w:rPr>
        <w:t>Ю.Н.,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2022г,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9B529E" w:rsidRDefault="009B529E">
      <w:pPr>
        <w:pStyle w:val="a3"/>
        <w:ind w:left="0"/>
        <w:jc w:val="left"/>
      </w:pPr>
    </w:p>
    <w:p w:rsidR="009B529E" w:rsidRDefault="00663D15">
      <w:pPr>
        <w:pStyle w:val="a3"/>
        <w:ind w:left="240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9B529E" w:rsidRDefault="009B529E">
      <w:pPr>
        <w:pStyle w:val="a3"/>
        <w:ind w:left="0"/>
        <w:jc w:val="left"/>
      </w:pPr>
    </w:p>
    <w:p w:rsidR="009B529E" w:rsidRDefault="00663D15">
      <w:pPr>
        <w:pStyle w:val="a3"/>
        <w:ind w:left="240"/>
        <w:jc w:val="left"/>
      </w:pPr>
      <w:r>
        <w:t>КИМ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алгебре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Макарычева</w:t>
      </w:r>
      <w:r>
        <w:rPr>
          <w:spacing w:val="-1"/>
        </w:rPr>
        <w:t xml:space="preserve"> </w:t>
      </w:r>
      <w:r>
        <w:t>Ю.Н.</w:t>
      </w: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spacing w:before="6"/>
        <w:ind w:left="0"/>
        <w:jc w:val="left"/>
        <w:rPr>
          <w:sz w:val="25"/>
        </w:rPr>
      </w:pPr>
    </w:p>
    <w:p w:rsidR="009B529E" w:rsidRDefault="00663D15">
      <w:pPr>
        <w:pStyle w:val="1"/>
        <w:ind w:left="24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B529E" w:rsidRDefault="009B529E">
      <w:pPr>
        <w:pStyle w:val="a3"/>
        <w:spacing w:before="4"/>
        <w:ind w:left="0"/>
        <w:jc w:val="left"/>
        <w:rPr>
          <w:b/>
          <w:sz w:val="27"/>
        </w:rPr>
      </w:pPr>
    </w:p>
    <w:p w:rsidR="009B529E" w:rsidRDefault="00663D15">
      <w:pPr>
        <w:pStyle w:val="a3"/>
        <w:spacing w:line="480" w:lineRule="auto"/>
        <w:ind w:left="312" w:right="7113" w:hanging="72"/>
        <w:jc w:val="left"/>
      </w:pPr>
      <w:r>
        <w:t>учебники по алгебре 7-9 классы Макарычев Ю.Н. 2022г</w:t>
      </w:r>
      <w:r>
        <w:rPr>
          <w:spacing w:val="-67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алгебре</w:t>
      </w:r>
      <w:r>
        <w:rPr>
          <w:spacing w:val="-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учебнику</w:t>
      </w:r>
      <w:r>
        <w:rPr>
          <w:spacing w:val="-8"/>
        </w:rPr>
        <w:t xml:space="preserve"> </w:t>
      </w:r>
      <w:r>
        <w:t>Макарычева Ю.Н.</w:t>
      </w:r>
      <w:r>
        <w:rPr>
          <w:spacing w:val="2"/>
        </w:rPr>
        <w:t xml:space="preserve"> </w:t>
      </w:r>
      <w:r>
        <w:t>2022г</w:t>
      </w:r>
    </w:p>
    <w:p w:rsidR="009B529E" w:rsidRDefault="00663D15">
      <w:pPr>
        <w:pStyle w:val="a3"/>
        <w:spacing w:before="1"/>
        <w:ind w:left="312"/>
        <w:jc w:val="left"/>
      </w:pP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 учащихся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Ященко</w:t>
      </w:r>
      <w:r>
        <w:rPr>
          <w:spacing w:val="-2"/>
        </w:rPr>
        <w:t xml:space="preserve"> </w:t>
      </w:r>
      <w:r>
        <w:t>И.В. 2023г</w:t>
      </w:r>
    </w:p>
    <w:p w:rsidR="009B529E" w:rsidRDefault="009B529E">
      <w:pPr>
        <w:pStyle w:val="a3"/>
        <w:ind w:left="0"/>
        <w:jc w:val="left"/>
        <w:rPr>
          <w:sz w:val="30"/>
        </w:rPr>
      </w:pPr>
    </w:p>
    <w:p w:rsidR="009B529E" w:rsidRDefault="009B529E">
      <w:pPr>
        <w:pStyle w:val="a3"/>
        <w:spacing w:before="5"/>
        <w:ind w:left="0"/>
        <w:jc w:val="left"/>
        <w:rPr>
          <w:sz w:val="25"/>
        </w:rPr>
      </w:pPr>
    </w:p>
    <w:p w:rsidR="009B529E" w:rsidRDefault="00663D15">
      <w:pPr>
        <w:pStyle w:val="1"/>
        <w:spacing w:before="1"/>
        <w:ind w:left="240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</w:p>
    <w:p w:rsidR="009B529E" w:rsidRDefault="009B529E">
      <w:pPr>
        <w:pStyle w:val="a3"/>
        <w:spacing w:before="3"/>
        <w:ind w:left="0"/>
        <w:jc w:val="left"/>
        <w:rPr>
          <w:b/>
          <w:sz w:val="27"/>
        </w:rPr>
      </w:pPr>
    </w:p>
    <w:p w:rsidR="009B529E" w:rsidRDefault="00663D15">
      <w:pPr>
        <w:pStyle w:val="a3"/>
        <w:spacing w:line="480" w:lineRule="auto"/>
        <w:ind w:left="312" w:right="9958" w:hanging="72"/>
        <w:jc w:val="left"/>
      </w:pPr>
      <w:r>
        <w:t>HTTPS://RESH.EDU.RU/</w:t>
      </w:r>
      <w:r>
        <w:rPr>
          <w:spacing w:val="1"/>
        </w:rPr>
        <w:t xml:space="preserve"> </w:t>
      </w:r>
      <w:r>
        <w:t>HTTPS</w:t>
      </w:r>
      <w:r>
        <w:t>://SKYSMART.RU</w:t>
      </w:r>
      <w:r>
        <w:rPr>
          <w:spacing w:val="1"/>
        </w:rPr>
        <w:t xml:space="preserve"> </w:t>
      </w:r>
      <w:r>
        <w:t>HTTPS://</w:t>
      </w:r>
      <w:hyperlink r:id="rId83">
        <w:r>
          <w:t>WWW.YAKLASS.RU/</w:t>
        </w:r>
      </w:hyperlink>
      <w:r>
        <w:rPr>
          <w:spacing w:val="-67"/>
        </w:rPr>
        <w:t xml:space="preserve"> </w:t>
      </w:r>
      <w:r>
        <w:t>HTTPS://UCHI.RU</w:t>
      </w:r>
    </w:p>
    <w:sectPr w:rsidR="009B529E">
      <w:pgSz w:w="16390" w:h="11910" w:orient="landscape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1D71"/>
    <w:multiLevelType w:val="hybridMultilevel"/>
    <w:tmpl w:val="488A3BCC"/>
    <w:lvl w:ilvl="0" w:tplc="60E6E8FC">
      <w:numFmt w:val="bullet"/>
      <w:lvlText w:val="•"/>
      <w:lvlJc w:val="left"/>
      <w:pPr>
        <w:ind w:left="40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AA87CC">
      <w:numFmt w:val="bullet"/>
      <w:lvlText w:val="•"/>
      <w:lvlJc w:val="left"/>
      <w:pPr>
        <w:ind w:left="1766" w:hanging="168"/>
      </w:pPr>
      <w:rPr>
        <w:rFonts w:hint="default"/>
        <w:lang w:val="ru-RU" w:eastAsia="en-US" w:bidi="ar-SA"/>
      </w:rPr>
    </w:lvl>
    <w:lvl w:ilvl="2" w:tplc="367CA6A6">
      <w:numFmt w:val="bullet"/>
      <w:lvlText w:val="•"/>
      <w:lvlJc w:val="left"/>
      <w:pPr>
        <w:ind w:left="3132" w:hanging="168"/>
      </w:pPr>
      <w:rPr>
        <w:rFonts w:hint="default"/>
        <w:lang w:val="ru-RU" w:eastAsia="en-US" w:bidi="ar-SA"/>
      </w:rPr>
    </w:lvl>
    <w:lvl w:ilvl="3" w:tplc="CE6823C6">
      <w:numFmt w:val="bullet"/>
      <w:lvlText w:val="•"/>
      <w:lvlJc w:val="left"/>
      <w:pPr>
        <w:ind w:left="4499" w:hanging="168"/>
      </w:pPr>
      <w:rPr>
        <w:rFonts w:hint="default"/>
        <w:lang w:val="ru-RU" w:eastAsia="en-US" w:bidi="ar-SA"/>
      </w:rPr>
    </w:lvl>
    <w:lvl w:ilvl="4" w:tplc="C0425376">
      <w:numFmt w:val="bullet"/>
      <w:lvlText w:val="•"/>
      <w:lvlJc w:val="left"/>
      <w:pPr>
        <w:ind w:left="5865" w:hanging="168"/>
      </w:pPr>
      <w:rPr>
        <w:rFonts w:hint="default"/>
        <w:lang w:val="ru-RU" w:eastAsia="en-US" w:bidi="ar-SA"/>
      </w:rPr>
    </w:lvl>
    <w:lvl w:ilvl="5" w:tplc="34FE6F7A">
      <w:numFmt w:val="bullet"/>
      <w:lvlText w:val="•"/>
      <w:lvlJc w:val="left"/>
      <w:pPr>
        <w:ind w:left="7232" w:hanging="168"/>
      </w:pPr>
      <w:rPr>
        <w:rFonts w:hint="default"/>
        <w:lang w:val="ru-RU" w:eastAsia="en-US" w:bidi="ar-SA"/>
      </w:rPr>
    </w:lvl>
    <w:lvl w:ilvl="6" w:tplc="F664E502">
      <w:numFmt w:val="bullet"/>
      <w:lvlText w:val="•"/>
      <w:lvlJc w:val="left"/>
      <w:pPr>
        <w:ind w:left="8598" w:hanging="168"/>
      </w:pPr>
      <w:rPr>
        <w:rFonts w:hint="default"/>
        <w:lang w:val="ru-RU" w:eastAsia="en-US" w:bidi="ar-SA"/>
      </w:rPr>
    </w:lvl>
    <w:lvl w:ilvl="7" w:tplc="345AC490">
      <w:numFmt w:val="bullet"/>
      <w:lvlText w:val="•"/>
      <w:lvlJc w:val="left"/>
      <w:pPr>
        <w:ind w:left="9964" w:hanging="168"/>
      </w:pPr>
      <w:rPr>
        <w:rFonts w:hint="default"/>
        <w:lang w:val="ru-RU" w:eastAsia="en-US" w:bidi="ar-SA"/>
      </w:rPr>
    </w:lvl>
    <w:lvl w:ilvl="8" w:tplc="5D201F3E">
      <w:numFmt w:val="bullet"/>
      <w:lvlText w:val="•"/>
      <w:lvlJc w:val="left"/>
      <w:pPr>
        <w:ind w:left="1133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6E51650D"/>
    <w:multiLevelType w:val="hybridMultilevel"/>
    <w:tmpl w:val="DFE2828A"/>
    <w:lvl w:ilvl="0" w:tplc="856E3A0C">
      <w:start w:val="1"/>
      <w:numFmt w:val="decimal"/>
      <w:lvlText w:val="%1)"/>
      <w:lvlJc w:val="left"/>
      <w:pPr>
        <w:ind w:left="196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749E28">
      <w:numFmt w:val="bullet"/>
      <w:lvlText w:val="•"/>
      <w:lvlJc w:val="left"/>
      <w:pPr>
        <w:ind w:left="2870" w:hanging="304"/>
      </w:pPr>
      <w:rPr>
        <w:rFonts w:hint="default"/>
        <w:lang w:val="ru-RU" w:eastAsia="en-US" w:bidi="ar-SA"/>
      </w:rPr>
    </w:lvl>
    <w:lvl w:ilvl="2" w:tplc="F6C800F0">
      <w:numFmt w:val="bullet"/>
      <w:lvlText w:val="•"/>
      <w:lvlJc w:val="left"/>
      <w:pPr>
        <w:ind w:left="3781" w:hanging="304"/>
      </w:pPr>
      <w:rPr>
        <w:rFonts w:hint="default"/>
        <w:lang w:val="ru-RU" w:eastAsia="en-US" w:bidi="ar-SA"/>
      </w:rPr>
    </w:lvl>
    <w:lvl w:ilvl="3" w:tplc="4ACA9ABC">
      <w:numFmt w:val="bullet"/>
      <w:lvlText w:val="•"/>
      <w:lvlJc w:val="left"/>
      <w:pPr>
        <w:ind w:left="4692" w:hanging="304"/>
      </w:pPr>
      <w:rPr>
        <w:rFonts w:hint="default"/>
        <w:lang w:val="ru-RU" w:eastAsia="en-US" w:bidi="ar-SA"/>
      </w:rPr>
    </w:lvl>
    <w:lvl w:ilvl="4" w:tplc="97A63B90">
      <w:numFmt w:val="bullet"/>
      <w:lvlText w:val="•"/>
      <w:lvlJc w:val="left"/>
      <w:pPr>
        <w:ind w:left="5603" w:hanging="304"/>
      </w:pPr>
      <w:rPr>
        <w:rFonts w:hint="default"/>
        <w:lang w:val="ru-RU" w:eastAsia="en-US" w:bidi="ar-SA"/>
      </w:rPr>
    </w:lvl>
    <w:lvl w:ilvl="5" w:tplc="6A7A5F48">
      <w:numFmt w:val="bullet"/>
      <w:lvlText w:val="•"/>
      <w:lvlJc w:val="left"/>
      <w:pPr>
        <w:ind w:left="6514" w:hanging="304"/>
      </w:pPr>
      <w:rPr>
        <w:rFonts w:hint="default"/>
        <w:lang w:val="ru-RU" w:eastAsia="en-US" w:bidi="ar-SA"/>
      </w:rPr>
    </w:lvl>
    <w:lvl w:ilvl="6" w:tplc="E17CDB3A">
      <w:numFmt w:val="bullet"/>
      <w:lvlText w:val="•"/>
      <w:lvlJc w:val="left"/>
      <w:pPr>
        <w:ind w:left="7424" w:hanging="304"/>
      </w:pPr>
      <w:rPr>
        <w:rFonts w:hint="default"/>
        <w:lang w:val="ru-RU" w:eastAsia="en-US" w:bidi="ar-SA"/>
      </w:rPr>
    </w:lvl>
    <w:lvl w:ilvl="7" w:tplc="D72A14F0">
      <w:numFmt w:val="bullet"/>
      <w:lvlText w:val="•"/>
      <w:lvlJc w:val="left"/>
      <w:pPr>
        <w:ind w:left="8335" w:hanging="304"/>
      </w:pPr>
      <w:rPr>
        <w:rFonts w:hint="default"/>
        <w:lang w:val="ru-RU" w:eastAsia="en-US" w:bidi="ar-SA"/>
      </w:rPr>
    </w:lvl>
    <w:lvl w:ilvl="8" w:tplc="7E3C5E68">
      <w:numFmt w:val="bullet"/>
      <w:lvlText w:val="•"/>
      <w:lvlJc w:val="left"/>
      <w:pPr>
        <w:ind w:left="9246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78A63A68"/>
    <w:multiLevelType w:val="hybridMultilevel"/>
    <w:tmpl w:val="B0CCFAC4"/>
    <w:lvl w:ilvl="0" w:tplc="D25A75AC">
      <w:numFmt w:val="bullet"/>
      <w:lvlText w:val=""/>
      <w:lvlJc w:val="left"/>
      <w:pPr>
        <w:ind w:left="198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4012F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188C0698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445E2E36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49C0D4FE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A2704EB8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486EF926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D9D2F20A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20FE07A6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9E"/>
    <w:rsid w:val="00663D15"/>
    <w:rsid w:val="009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6FA9"/>
  <w15:docId w15:val="{11EDB18A-F8AA-4FE1-9179-21BA41B6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8" w:right="65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1382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s://m.edsoo.ru/7f4251d0" TargetMode="External"/><Relationship Id="rId47" Type="http://schemas.openxmlformats.org/officeDocument/2006/relationships/hyperlink" Target="https://m.edsoo.ru/7f42064e" TargetMode="External"/><Relationship Id="rId63" Type="http://schemas.openxmlformats.org/officeDocument/2006/relationships/hyperlink" Target="https://m.edsoo.ru/7f41ed80" TargetMode="External"/><Relationship Id="rId68" Type="http://schemas.openxmlformats.org/officeDocument/2006/relationships/hyperlink" Target="https://m.edsoo.ru/7f41f078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21382" TargetMode="External"/><Relationship Id="rId11" Type="http://schemas.openxmlformats.org/officeDocument/2006/relationships/hyperlink" Target="http://skiv.instrao.ru/bank-zadaniy/matematicheskaya-gramotnost/" TargetMode="External"/><Relationship Id="rId32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432a" TargetMode="External"/><Relationship Id="rId53" Type="http://schemas.openxmlformats.org/officeDocument/2006/relationships/hyperlink" Target="https://m.edsoo.ru/7f42836c" TargetMode="External"/><Relationship Id="rId58" Type="http://schemas.openxmlformats.org/officeDocument/2006/relationships/hyperlink" Target="https://m.edsoo.ru/7f41de76" TargetMode="External"/><Relationship Id="rId74" Type="http://schemas.openxmlformats.org/officeDocument/2006/relationships/hyperlink" Target="https://m.edsoo.ru/7f426d1e" TargetMode="External"/><Relationship Id="rId79" Type="http://schemas.openxmlformats.org/officeDocument/2006/relationships/hyperlink" Target="https://m.edsoo.ru/7f429f32" TargetMode="External"/><Relationship Id="rId5" Type="http://schemas.openxmlformats.org/officeDocument/2006/relationships/hyperlink" Target="https://m.edsoo.ru/7f415b90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s://m.edsoo.ru/7f41feec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2fca" TargetMode="External"/><Relationship Id="rId43" Type="http://schemas.openxmlformats.org/officeDocument/2006/relationships/hyperlink" Target="https://m.edsoo.ru/7f423312" TargetMode="External"/><Relationship Id="rId48" Type="http://schemas.openxmlformats.org/officeDocument/2006/relationships/hyperlink" Target="https://m.edsoo.ru/7f420806" TargetMode="External"/><Relationship Id="rId56" Type="http://schemas.openxmlformats.org/officeDocument/2006/relationships/hyperlink" Target="https://m.edsoo.ru/7f4287d6" TargetMode="External"/><Relationship Id="rId64" Type="http://schemas.openxmlformats.org/officeDocument/2006/relationships/hyperlink" Target="https://m.edsoo.ru/7f41ea24" TargetMode="External"/><Relationship Id="rId69" Type="http://schemas.openxmlformats.org/officeDocument/2006/relationships/hyperlink" Target="https://m.edsoo.ru/7f41f1fe" TargetMode="External"/><Relationship Id="rId77" Type="http://schemas.openxmlformats.org/officeDocument/2006/relationships/hyperlink" Target="https://m.edsoo.ru/7f41f50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7c32" TargetMode="External"/><Relationship Id="rId72" Type="http://schemas.openxmlformats.org/officeDocument/2006/relationships/hyperlink" Target="https://fioco.ru/&#1087;&#1088;&#1080;&#1084;&#1077;&#1088;&#1099;-&#1079;&#1072;&#1076;&#1072;&#1095;--pisa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matematicheskaya-gramotnost/" TargetMode="External"/><Relationship Id="rId17" Type="http://schemas.openxmlformats.org/officeDocument/2006/relationships/hyperlink" Target="https://m.edsoo.ru/7f42154e" TargetMode="External"/><Relationship Id="rId25" Type="http://schemas.openxmlformats.org/officeDocument/2006/relationships/hyperlink" Target="https://m.edsoo.ru/7f41fd70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s://m.edsoo.ru/7f42464a" TargetMode="External"/><Relationship Id="rId46" Type="http://schemas.openxmlformats.org/officeDocument/2006/relationships/hyperlink" Target="https://m.edsoo.ru/7f420482" TargetMode="External"/><Relationship Id="rId59" Type="http://schemas.openxmlformats.org/officeDocument/2006/relationships/hyperlink" Target="https://m.edsoo.ru/7f41dff2" TargetMode="External"/><Relationship Id="rId67" Type="http://schemas.openxmlformats.org/officeDocument/2006/relationships/hyperlink" Target="https://m.edsoo.ru/7f41ef06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m.edsoo.ru/7f424fd2" TargetMode="External"/><Relationship Id="rId54" Type="http://schemas.openxmlformats.org/officeDocument/2006/relationships/hyperlink" Target="https://m.edsoo.ru/7f4284de" TargetMode="External"/><Relationship Id="rId62" Type="http://schemas.openxmlformats.org/officeDocument/2006/relationships/hyperlink" Target="https://m.edsoo.ru/7f41e8a8" TargetMode="External"/><Relationship Id="rId70" Type="http://schemas.openxmlformats.org/officeDocument/2006/relationships/hyperlink" Target="https://m.edsoo.ru/7f427282" TargetMode="External"/><Relationship Id="rId75" Type="http://schemas.openxmlformats.org/officeDocument/2006/relationships/hyperlink" Target="https://fioco.ru/&#1087;&#1088;&#1080;&#1084;&#1077;&#1088;&#1099;-&#1079;&#1072;&#1076;&#1072;&#1095;--pisa" TargetMode="External"/><Relationship Id="rId83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211de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m.edsoo.ru/7f42154e" TargetMode="External"/><Relationship Id="rId36" Type="http://schemas.openxmlformats.org/officeDocument/2006/relationships/hyperlink" Target="https://m.edsoo.ru/7f423182" TargetMode="External"/><Relationship Id="rId49" Type="http://schemas.openxmlformats.org/officeDocument/2006/relationships/hyperlink" Target="https://m.edsoo.ru/7f4209a0" TargetMode="External"/><Relationship Id="rId57" Type="http://schemas.openxmlformats.org/officeDocument/2006/relationships/hyperlink" Target="https://m.edsoo.ru/7f421044" TargetMode="External"/><Relationship Id="rId10" Type="http://schemas.openxmlformats.org/officeDocument/2006/relationships/hyperlink" Target="http://skiv.instrao.ru/bank-zadaniy/matematicheskaya-gramotnost/" TargetMode="External"/><Relationship Id="rId31" Type="http://schemas.openxmlformats.org/officeDocument/2006/relationships/hyperlink" Target="https://m.edsoo.ru/7f422930" TargetMode="External"/><Relationship Id="rId44" Type="http://schemas.openxmlformats.org/officeDocument/2006/relationships/hyperlink" Target="https://m.edsoo.ru/7f4237fe" TargetMode="External"/><Relationship Id="rId52" Type="http://schemas.openxmlformats.org/officeDocument/2006/relationships/hyperlink" Target="https://m.edsoo.ru/7f427e8a" TargetMode="External"/><Relationship Id="rId60" Type="http://schemas.openxmlformats.org/officeDocument/2006/relationships/hyperlink" Target="https://m.edsoo.ru/7f41e16e" TargetMode="External"/><Relationship Id="rId65" Type="http://schemas.openxmlformats.org/officeDocument/2006/relationships/hyperlink" Target="https://fioco.ru/&#1087;&#1088;&#1080;&#1084;&#1077;&#1088;&#1099;-&#1079;&#1072;&#1076;&#1072;&#1095;--pisa" TargetMode="External"/><Relationship Id="rId73" Type="http://schemas.openxmlformats.org/officeDocument/2006/relationships/hyperlink" Target="https://m.edsoo.ru/7f427412" TargetMode="External"/><Relationship Id="rId78" Type="http://schemas.openxmlformats.org/officeDocument/2006/relationships/hyperlink" Target="https://m.edsoo.ru/7f429c6c" TargetMode="External"/><Relationship Id="rId81" Type="http://schemas.openxmlformats.org/officeDocument/2006/relationships/hyperlink" Target="https://m.edsoo.ru/7f42a2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m.edsoo.ru/7f4218be" TargetMode="External"/><Relationship Id="rId39" Type="http://schemas.openxmlformats.org/officeDocument/2006/relationships/hyperlink" Target="https://fg.resh.edu.ru/" TargetMode="External"/><Relationship Id="rId34" Type="http://schemas.openxmlformats.org/officeDocument/2006/relationships/hyperlink" Target="https://m.edsoo.ru/7f422cc8" TargetMode="External"/><Relationship Id="rId50" Type="http://schemas.openxmlformats.org/officeDocument/2006/relationships/hyperlink" Target="https://m.edsoo.ru/7f420e6e" TargetMode="External"/><Relationship Id="rId55" Type="http://schemas.openxmlformats.org/officeDocument/2006/relationships/hyperlink" Target="https://m.edsoo.ru/7f42865a" TargetMode="External"/><Relationship Id="rId76" Type="http://schemas.openxmlformats.org/officeDocument/2006/relationships/hyperlink" Target="https://fioco.ru/&#1087;&#1088;&#1080;&#1084;&#1077;&#1088;&#1099;-&#1079;&#1072;&#1076;&#1072;&#1095;--pis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fioco.ru/&#1087;&#1088;&#1080;&#1084;&#1077;&#1088;&#1099;-&#1079;&#1072;&#1076;&#1072;&#1095;--pis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8be" TargetMode="External"/><Relationship Id="rId24" Type="http://schemas.openxmlformats.org/officeDocument/2006/relationships/hyperlink" Target="https://m.edsoo.ru/7f41fafa" TargetMode="External"/><Relationship Id="rId40" Type="http://schemas.openxmlformats.org/officeDocument/2006/relationships/hyperlink" Target="https://m.edsoo.ru/7f424c12" TargetMode="External"/><Relationship Id="rId45" Type="http://schemas.openxmlformats.org/officeDocument/2006/relationships/hyperlink" Target="https://m.edsoo.ru/7f4239de" TargetMode="External"/><Relationship Id="rId66" Type="http://schemas.openxmlformats.org/officeDocument/2006/relationships/hyperlink" Target="https://fioco.ru/&#1087;&#1088;&#1080;&#1084;&#1077;&#1088;&#1099;-&#1079;&#1072;&#1076;&#1072;&#1095;--pisa" TargetMode="External"/><Relationship Id="rId61" Type="http://schemas.openxmlformats.org/officeDocument/2006/relationships/hyperlink" Target="https://m.edsoo.ru/7f41e42a" TargetMode="External"/><Relationship Id="rId82" Type="http://schemas.openxmlformats.org/officeDocument/2006/relationships/hyperlink" Target="https://m.edsoo.ru/7f42a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5520</Words>
  <Characters>31469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2023-10-16T17:12:00Z</dcterms:created>
  <dcterms:modified xsi:type="dcterms:W3CDTF">2023-10-16T17:12:00Z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