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0E" w:rsidRPr="00BA0B0E" w:rsidRDefault="00BA0B0E" w:rsidP="00303B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A0B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A0B0E" w:rsidRPr="00BA0B0E" w:rsidRDefault="00BA0B0E" w:rsidP="00303B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A0B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BA0B0E" w:rsidRPr="00BA0B0E" w:rsidRDefault="00BA0B0E" w:rsidP="00303B7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A0B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Pr="00BA0B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Нижнетавдинского</w:t>
      </w:r>
      <w:proofErr w:type="spellEnd"/>
      <w:r w:rsidRPr="00BA0B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BA0B0E" w:rsidRPr="00BA0B0E" w:rsidRDefault="00BA0B0E" w:rsidP="00303B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A0B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«ВЕЛИЖАНСКАЯ СОШ»</w:t>
      </w:r>
    </w:p>
    <w:p w:rsidR="00637B67" w:rsidRPr="00637B67" w:rsidRDefault="00637B67" w:rsidP="00637B67">
      <w:pPr>
        <w:spacing w:after="0" w:line="276" w:lineRule="auto"/>
        <w:ind w:left="138" w:hanging="10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637B67" w:rsidRPr="00637B67" w:rsidTr="00637B67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67" w:rsidRPr="00637B67" w:rsidRDefault="00637B67" w:rsidP="00637B67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7B67" w:rsidRPr="00637B67" w:rsidRDefault="00637B67" w:rsidP="00637B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 xml:space="preserve">_________________ 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____________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 xml:space="preserve">Протокол №___  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67" w:rsidRPr="00637B67" w:rsidRDefault="00637B67" w:rsidP="00637B6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СОГЛАСОВАНА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_______________________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Изосимова О.А.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 xml:space="preserve">Приказ №___ 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 г.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67" w:rsidRPr="00637B67" w:rsidRDefault="00637B67" w:rsidP="00637B6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УТВЕРЖДЕНА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Ваганова Н.В.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>Приказ №___</w:t>
            </w:r>
          </w:p>
          <w:p w:rsidR="00637B67" w:rsidRPr="00637B67" w:rsidRDefault="00637B67" w:rsidP="00637B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37B67">
              <w:rPr>
                <w:rFonts w:ascii="Times New Roman" w:eastAsia="Times New Roman" w:hAnsi="Times New Roman" w:cs="Times New Roman"/>
                <w:color w:val="000000"/>
              </w:rPr>
              <w:t xml:space="preserve"> от «29» августа 2025г.</w:t>
            </w:r>
          </w:p>
        </w:tc>
      </w:tr>
    </w:tbl>
    <w:p w:rsidR="00637B67" w:rsidRPr="00637B67" w:rsidRDefault="00637B67" w:rsidP="00637B67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637B67" w:rsidRPr="00637B67" w:rsidRDefault="00637B67" w:rsidP="00637B6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37B67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637B67" w:rsidRPr="00637B67" w:rsidRDefault="00637B67" w:rsidP="00637B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внеурочной деятельности</w:t>
      </w:r>
    </w:p>
    <w:p w:rsidR="00637B67" w:rsidRPr="00637B67" w:rsidRDefault="00637B67" w:rsidP="00637B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B6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637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Школьный театр «Путешествие в сказку»»</w:t>
      </w:r>
    </w:p>
    <w:p w:rsidR="00637B67" w:rsidRPr="00637B67" w:rsidRDefault="00637B67" w:rsidP="00637B67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637B67">
        <w:rPr>
          <w:rFonts w:ascii="Times New Roman" w:eastAsia="Calibri" w:hAnsi="Times New Roman" w:cs="Times New Roman"/>
          <w:color w:val="000000"/>
          <w:sz w:val="28"/>
        </w:rPr>
        <w:t>для обучающихся 2 класса</w:t>
      </w:r>
    </w:p>
    <w:p w:rsidR="00637B67" w:rsidRPr="00637B67" w:rsidRDefault="00637B67" w:rsidP="00637B67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637B67">
        <w:rPr>
          <w:rFonts w:ascii="Times New Roman" w:eastAsia="Calibri" w:hAnsi="Times New Roman" w:cs="Times New Roman"/>
          <w:color w:val="000000"/>
          <w:sz w:val="28"/>
        </w:rPr>
        <w:t xml:space="preserve">начального общего образования </w:t>
      </w:r>
    </w:p>
    <w:p w:rsidR="00637B67" w:rsidRPr="00637B67" w:rsidRDefault="00637B67" w:rsidP="00637B6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B67" w:rsidRPr="00637B67" w:rsidRDefault="00637B67" w:rsidP="00637B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B67" w:rsidRPr="00637B67" w:rsidRDefault="00637B67" w:rsidP="00637B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7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  <w:r w:rsidRPr="0063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637B67" w:rsidRPr="00637B67" w:rsidRDefault="00637B67" w:rsidP="00637B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7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Абдуллина </w:t>
      </w:r>
      <w:proofErr w:type="spellStart"/>
      <w:r w:rsidRPr="00637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Голзифа</w:t>
      </w:r>
      <w:proofErr w:type="spellEnd"/>
      <w:r w:rsidRPr="00637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37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Синхатовна</w:t>
      </w:r>
      <w:proofErr w:type="spellEnd"/>
      <w:r w:rsidRPr="00637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637B67" w:rsidRPr="00637B67" w:rsidRDefault="00637B67" w:rsidP="00637B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637B67" w:rsidRPr="00637B67" w:rsidRDefault="00637B67" w:rsidP="00637B6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B67" w:rsidRPr="00637B67" w:rsidRDefault="00637B67" w:rsidP="00637B67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37B67" w:rsidRPr="00637B67" w:rsidRDefault="00637B67" w:rsidP="00637B67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37B67" w:rsidRPr="00637B67" w:rsidRDefault="00637B67" w:rsidP="00637B67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37B67" w:rsidRPr="00637B67" w:rsidRDefault="00637B67" w:rsidP="00637B6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637B67" w:rsidRPr="00637B67" w:rsidRDefault="00637B67" w:rsidP="00BA0B0E">
      <w:pPr>
        <w:spacing w:after="0" w:line="276" w:lineRule="auto"/>
        <w:rPr>
          <w:rFonts w:ascii="Calibri" w:eastAsia="Calibri" w:hAnsi="Calibri" w:cs="Times New Roman"/>
        </w:rPr>
      </w:pPr>
    </w:p>
    <w:p w:rsidR="00637B67" w:rsidRDefault="00637B67" w:rsidP="00637B67">
      <w:pPr>
        <w:spacing w:after="0" w:line="276" w:lineRule="auto"/>
        <w:rPr>
          <w:rFonts w:ascii="Calibri" w:eastAsia="Calibri" w:hAnsi="Calibri" w:cs="Times New Roman"/>
        </w:rPr>
      </w:pPr>
    </w:p>
    <w:p w:rsidR="00303B77" w:rsidRDefault="00303B77" w:rsidP="00637B67">
      <w:pPr>
        <w:spacing w:after="0" w:line="276" w:lineRule="auto"/>
        <w:rPr>
          <w:rFonts w:ascii="Calibri" w:eastAsia="Calibri" w:hAnsi="Calibri" w:cs="Times New Roman"/>
        </w:rPr>
      </w:pPr>
    </w:p>
    <w:p w:rsidR="00303B77" w:rsidRDefault="00303B77" w:rsidP="00637B67">
      <w:pPr>
        <w:spacing w:after="0" w:line="276" w:lineRule="auto"/>
        <w:rPr>
          <w:rFonts w:ascii="Calibri" w:eastAsia="Calibri" w:hAnsi="Calibri" w:cs="Times New Roman"/>
        </w:rPr>
      </w:pPr>
    </w:p>
    <w:p w:rsidR="00303B77" w:rsidRPr="00637B67" w:rsidRDefault="00303B77" w:rsidP="00637B67">
      <w:pPr>
        <w:spacing w:after="0" w:line="276" w:lineRule="auto"/>
        <w:rPr>
          <w:rFonts w:ascii="Calibri" w:eastAsia="Calibri" w:hAnsi="Calibri" w:cs="Times New Roman"/>
        </w:rPr>
      </w:pPr>
    </w:p>
    <w:p w:rsidR="00637B67" w:rsidRPr="00637B67" w:rsidRDefault="00637B67" w:rsidP="00637B67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block-75653827"/>
      <w:bookmarkEnd w:id="0"/>
      <w:proofErr w:type="spellStart"/>
      <w:r w:rsidRPr="00637B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с.Иска</w:t>
      </w:r>
      <w:proofErr w:type="spellEnd"/>
      <w:r w:rsidRPr="00637B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5045E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637B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2025</w:t>
      </w:r>
    </w:p>
    <w:p w:rsidR="00230528" w:rsidRDefault="00230528" w:rsidP="00F8759D">
      <w:pPr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30528" w:rsidRPr="00230528" w:rsidRDefault="00230528" w:rsidP="00230528">
      <w:pPr>
        <w:spacing w:after="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30528">
        <w:rPr>
          <w:rFonts w:ascii="Liberation Serif" w:eastAsia="Calibri" w:hAnsi="Liberation Serif" w:cs="Liberation Serif"/>
          <w:sz w:val="24"/>
          <w:szCs w:val="24"/>
        </w:rPr>
        <w:t xml:space="preserve">Рабочая программа к курсу внеурочной деятельности </w:t>
      </w:r>
      <w:r>
        <w:rPr>
          <w:rFonts w:ascii="Liberation Serif" w:eastAsia="Calibri" w:hAnsi="Liberation Serif" w:cs="Liberation Serif"/>
          <w:sz w:val="24"/>
          <w:szCs w:val="24"/>
        </w:rPr>
        <w:t>«</w:t>
      </w:r>
      <w:r w:rsidRPr="00230528">
        <w:rPr>
          <w:rFonts w:ascii="Liberation Serif" w:eastAsia="Times New Roman" w:hAnsi="Liberation Serif" w:cs="Times New Roman"/>
          <w:sz w:val="24"/>
          <w:szCs w:val="24"/>
          <w:lang w:eastAsia="ru-RU"/>
        </w:rPr>
        <w:t>Школьный театр «Путешествие в сказку»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230528" w:rsidRDefault="00EB5E32" w:rsidP="00230528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составлена </w:t>
      </w:r>
      <w:r w:rsidR="00230528" w:rsidRPr="00230528">
        <w:rPr>
          <w:rFonts w:ascii="Liberation Serif" w:eastAsia="Calibri" w:hAnsi="Liberation Serif" w:cs="Liberation Serif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 (приказ Министерства просвещения Российской Федерации от 18.05.2023 №372), на основе </w:t>
      </w:r>
      <w:r w:rsidR="00230528">
        <w:rPr>
          <w:rFonts w:ascii="Liberation Serif" w:eastAsia="Calibri" w:hAnsi="Liberation Serif" w:cs="Liberation Serif"/>
          <w:sz w:val="24"/>
          <w:szCs w:val="24"/>
        </w:rPr>
        <w:t>примерной рабочей программы курса внеурочной деятельности «Музыкальный театр» института стратегии развития образования</w:t>
      </w:r>
      <w:r w:rsidR="00230528" w:rsidRPr="00230528">
        <w:rPr>
          <w:rFonts w:ascii="Liberation Serif" w:eastAsia="Calibri" w:hAnsi="Liberation Serif" w:cs="Liberation Serif"/>
          <w:sz w:val="24"/>
          <w:szCs w:val="24"/>
        </w:rPr>
        <w:t xml:space="preserve">, Рабочей программы воспитания «Успешный человек». </w:t>
      </w:r>
    </w:p>
    <w:p w:rsidR="001464F8" w:rsidRPr="001464F8" w:rsidRDefault="001464F8" w:rsidP="001464F8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464F8">
        <w:rPr>
          <w:rFonts w:ascii="Liberation Serif" w:eastAsia="Calibri" w:hAnsi="Liberation Serif" w:cs="Liberation Serif"/>
          <w:b/>
          <w:sz w:val="24"/>
          <w:szCs w:val="24"/>
        </w:rPr>
        <w:t>Главная цель:</w:t>
      </w:r>
    </w:p>
    <w:p w:rsidR="001464F8" w:rsidRPr="001464F8" w:rsidRDefault="001464F8" w:rsidP="001464F8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Развитие музыкальной и театральной культуры обучающихся как части их духовной культуры через коллективное творчество – создание музыкального сценического образа.</w:t>
      </w:r>
    </w:p>
    <w:p w:rsidR="001464F8" w:rsidRPr="001464F8" w:rsidRDefault="001464F8" w:rsidP="001464F8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Основные цели в соответствии со спецификой освоения предметной области «Искусство» в целом, и музыкально-театрального искусства в частности:</w:t>
      </w:r>
    </w:p>
    <w:p w:rsidR="001464F8" w:rsidRPr="001464F8" w:rsidRDefault="001464F8" w:rsidP="001464F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 xml:space="preserve">становление мировоззрения, системы </w:t>
      </w:r>
      <w:proofErr w:type="gramStart"/>
      <w:r w:rsidRPr="001464F8">
        <w:rPr>
          <w:rFonts w:ascii="Liberation Serif" w:eastAsia="Calibri" w:hAnsi="Liberation Serif" w:cs="Liberation Serif"/>
          <w:sz w:val="24"/>
          <w:szCs w:val="24"/>
        </w:rPr>
        <w:t>ценностей</w:t>
      </w:r>
      <w:proofErr w:type="gramEnd"/>
      <w:r w:rsidRPr="001464F8">
        <w:rPr>
          <w:rFonts w:ascii="Liberation Serif" w:eastAsia="Calibri" w:hAnsi="Liberation Serif" w:cs="Liberation Serif"/>
          <w:sz w:val="24"/>
          <w:szCs w:val="24"/>
        </w:rPr>
        <w:t xml:space="preserve"> обучающихся в единстве эмоциональной и рациональной сферы;</w:t>
      </w:r>
    </w:p>
    <w:p w:rsidR="001464F8" w:rsidRPr="001464F8" w:rsidRDefault="001464F8" w:rsidP="001464F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осознание значения искусства как специфического способа познания мира, художественного отражения многообразия жизни, универсального языка общения;</w:t>
      </w:r>
    </w:p>
    <w:p w:rsidR="001464F8" w:rsidRPr="001464F8" w:rsidRDefault="001464F8" w:rsidP="001464F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реализация эстетических потребностей обучающихся, развитие потребности в общении с произведениями искусства, внутренней мотивации к творческой деятельности и самореализации.</w:t>
      </w:r>
    </w:p>
    <w:p w:rsidR="001464F8" w:rsidRPr="001464F8" w:rsidRDefault="001464F8" w:rsidP="001464F8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 xml:space="preserve">Достижению поставленных целей способствует решение круга </w:t>
      </w:r>
      <w:r w:rsidRPr="001464F8">
        <w:rPr>
          <w:rFonts w:ascii="Liberation Serif" w:eastAsia="Calibri" w:hAnsi="Liberation Serif" w:cs="Liberation Serif"/>
          <w:b/>
          <w:sz w:val="24"/>
          <w:szCs w:val="24"/>
        </w:rPr>
        <w:t>задач</w:t>
      </w:r>
      <w:r w:rsidRPr="001464F8">
        <w:rPr>
          <w:rFonts w:ascii="Liberation Serif" w:eastAsia="Calibri" w:hAnsi="Liberation Serif" w:cs="Liberation Serif"/>
          <w:sz w:val="24"/>
          <w:szCs w:val="24"/>
        </w:rPr>
        <w:t>, конкретизирующих в процессе регулярной музыкально-театральной деятельности обучающихся наиболее важные направления, а именно: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приобщение к общечеловеческим духовным ценностям через опыт собственного проживания сценических образов, развитие и совершенствование эмоционально-ценностной отзывчивости на прекрасное в искусстве и в жизни;</w:t>
      </w:r>
    </w:p>
    <w:p w:rsid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развитие эмоционального интеллекта; общих и специальных способностей обучающихся, в том числе таких как ассоциативное и образное мышление, воображение, память, внимание, наблюдательность, чувство ритма, музыкальный слух и голос, координация и пластика движений, мимика, речь и т.д.;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формирование устойчивого интереса к постижению художественной картины мира, приобретение разнообразного опыта восприятия произведений искусства;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приобретение навыков театрально-исполнительской деятельности, понимание основных закономерностей музыкального и театрального искусства, их языка, выразительных средств;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накопление знаний о театре, музыке, других видах искусства; владение специальной терминологией;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воспитание уважения к культурному наследию России; практическое освоение образного содержания произведений отечественной культуры;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расширение кругозора, воспитание любознательности, интереса к музыке и театральной культуре других стран и народов;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формирование чувства коллективизма, сопричастности к общему творческому делу, ответственности за общий результат;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гармонизация межличностных отношений, формирование позитивного взгляда на окружающий мир;</w:t>
      </w:r>
    </w:p>
    <w:p w:rsidR="001464F8" w:rsidRPr="001464F8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t>получение опыта публичных выступлений, формирование активной социальной позиции, участие в творческой и культурной жизни школы, района, города, республики, страны;</w:t>
      </w:r>
    </w:p>
    <w:p w:rsidR="001464F8" w:rsidRPr="00303B77" w:rsidRDefault="001464F8" w:rsidP="001464F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sz w:val="24"/>
          <w:szCs w:val="24"/>
        </w:rPr>
        <w:lastRenderedPageBreak/>
        <w:t>создание в образовательном учреждении творческой культурной среды.</w:t>
      </w:r>
    </w:p>
    <w:p w:rsidR="00230528" w:rsidRPr="00230528" w:rsidRDefault="00230528" w:rsidP="00230528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230528" w:rsidRPr="00230528" w:rsidRDefault="00230528" w:rsidP="00230528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b/>
          <w:sz w:val="24"/>
          <w:szCs w:val="24"/>
        </w:rPr>
        <w:t xml:space="preserve">           </w:t>
      </w:r>
      <w:r w:rsidR="00EB5E32">
        <w:rPr>
          <w:rFonts w:ascii="Liberation Serif" w:eastAsia="Calibri" w:hAnsi="Liberation Serif" w:cs="Liberation Serif"/>
          <w:b/>
          <w:sz w:val="24"/>
          <w:szCs w:val="24"/>
        </w:rPr>
        <w:t xml:space="preserve">Согласно </w:t>
      </w:r>
      <w:proofErr w:type="gramStart"/>
      <w:r w:rsidR="00EB5E32">
        <w:rPr>
          <w:rFonts w:ascii="Liberation Serif" w:eastAsia="Calibri" w:hAnsi="Liberation Serif" w:cs="Liberation Serif"/>
          <w:b/>
          <w:sz w:val="24"/>
          <w:szCs w:val="24"/>
        </w:rPr>
        <w:t xml:space="preserve">плану </w:t>
      </w:r>
      <w:r w:rsidRPr="00230528">
        <w:rPr>
          <w:rFonts w:ascii="Liberation Serif" w:eastAsia="Calibri" w:hAnsi="Liberation Serif" w:cs="Liberation Serif"/>
          <w:b/>
          <w:sz w:val="24"/>
          <w:szCs w:val="24"/>
        </w:rPr>
        <w:t>внеурочной деятельности школы</w:t>
      </w:r>
      <w:proofErr w:type="gramEnd"/>
      <w:r w:rsidRPr="00230528">
        <w:rPr>
          <w:rFonts w:ascii="Liberation Serif" w:eastAsia="Calibri" w:hAnsi="Liberation Serif" w:cs="Liberation Serif"/>
          <w:sz w:val="24"/>
          <w:szCs w:val="24"/>
        </w:rPr>
        <w:t xml:space="preserve"> на изучение курса «Школьный театр «Путешествие в сказку»»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230528">
        <w:rPr>
          <w:rFonts w:ascii="Liberation Serif" w:eastAsia="Calibri" w:hAnsi="Liberation Serif" w:cs="Liberation Serif"/>
          <w:sz w:val="24"/>
          <w:szCs w:val="24"/>
        </w:rPr>
        <w:t>в 1 – 4 классах отведено всего 135 ч, из них в 1 классе – 33 ч (1 час в неделю), 2-4-х классах – по 34 часа (1 час в неделю).</w:t>
      </w:r>
    </w:p>
    <w:p w:rsidR="00230528" w:rsidRPr="00230528" w:rsidRDefault="00230528" w:rsidP="00230528">
      <w:pPr>
        <w:tabs>
          <w:tab w:val="left" w:pos="851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230528">
        <w:rPr>
          <w:rFonts w:ascii="Liberation Serif" w:eastAsia="Calibri" w:hAnsi="Liberation Serif" w:cs="Liberation Serif"/>
          <w:b/>
          <w:sz w:val="24"/>
          <w:szCs w:val="24"/>
        </w:rPr>
        <w:t xml:space="preserve">            Форма проведения – кружок.</w:t>
      </w:r>
    </w:p>
    <w:p w:rsidR="00230528" w:rsidRPr="00230528" w:rsidRDefault="00230528" w:rsidP="00230528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0528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Формы работы</w:t>
      </w:r>
      <w:r w:rsidRPr="0023052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: индивидуальная, парная, групповая</w:t>
      </w:r>
    </w:p>
    <w:p w:rsidR="00230528" w:rsidRDefault="00230528" w:rsidP="00230528">
      <w:pPr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8759D" w:rsidRPr="00230528" w:rsidRDefault="00F8759D" w:rsidP="00F8759D">
      <w:pPr>
        <w:tabs>
          <w:tab w:val="left" w:pos="3840"/>
        </w:tabs>
        <w:spacing w:after="200" w:line="276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2305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Содержание внеурочного курса</w:t>
      </w:r>
    </w:p>
    <w:p w:rsidR="00F8759D" w:rsidRPr="0096580F" w:rsidRDefault="00F8759D" w:rsidP="0096580F">
      <w:pPr>
        <w:pStyle w:val="a3"/>
        <w:numPr>
          <w:ilvl w:val="0"/>
          <w:numId w:val="17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6580F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год обучения: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Упражнения, игры, импровизации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Танцевальная разминка. Упражнения на развитие основных групп мышц, координацию движений под музыку различного характера. Упражнения на ощущение музыкальной формы: одновременно с музыкой вступить, окончить движение, в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т.ч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. навыки поочередного вступления в общий танец.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Пластические импровизации под музыку двух-, трёхчастной формы (смена характера движения при изменении характера музыки).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Упражнения на двигательную ориентацию в пространстве: построения в колонну, круг, полукруг; перестроения из одной линии в две, три (ходьба, бег, подскоки, галоп); хороводные рисунки «цепочка», «змейка», «воротца».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Элементы народного и историко-бытового танца (галоп, полька, вальс). Танцевальные шаги разного характера (лёгкий скользящий шаг, шаг с каблука, шаг с притопом, «ёлочка», «гармошка», «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ковырялочка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» и др.), движения рук (хлопки, движения с платочком, руки на талии и др.). Хореографическая композиция в двух-, трёхчастной форме из 4-5 движений по кругу с перестроением.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Музыкально-пластические этюды под яркую характерную музыку – импровизации движений, передающих повадки животных, поведение характерных сказочных персонажей (Баба Яга, Водяной,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Кащей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Бессмертный, лиса, заяц, медведь и т.д.)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Актёрский тренинг: наблюдение за животными, другими людьми, действие от лица другого человека (от лица друга, бабушки, киногероя; чищу зубы, еду в трамвае, пишу письмо); упражнения на взаимодействие (эстафета, встать по пальцам, зеркало, тень), на индивидуальную память физических действий. Актёрские этюды на события «Впервые в жизни», «Записка», «Находка»,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«Сломал?!».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Краткие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попевки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основанные на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поступенном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нисходящем мелодическом движении в ограниченном диапазоне. Вокально-хоровые распевания, состоящие из 3-4-5 звуков (в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т.ч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фрагменты звукоряда, движения мелодии по звукам мажорного трезвучия),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попевки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основе интервалов терция, кварта, квинта. Упражнения на выстраивание хорового унисона на слоги «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лё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», «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мо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»,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», «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». Вокальные упражнения для развития музыкального слуха, диапазона и подвижности голоса. Фрагменты и отдельные фразы, наиболее важные интонации из разучиваемых песен по принципу секвенций и в разных тональностях.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Упражнения на совершенствование певческой установки, дыхания. Дыхательные и артикуляционные упражнения, скороговорки.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Инсценировка, сценическое представление музыкальных интерпретаций малых литературных форм (скороговорок, поговорок, прибауток,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потешек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, четверостиший).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Музыкальные спектакли, постановки (примерный репертуар)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(1 спектакль в год)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Лесная сказка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Музыка Ю.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Корнакова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слова П.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Кобракова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</w:t>
      </w:r>
      <w:r w:rsidRPr="00F875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Самая красивая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Музыка Ю. Галахова, сценарий В. Степанова </w:t>
      </w:r>
      <w:r w:rsidRPr="00F875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Кот-хвастун. 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Музыка З. Левиной, текст В. Левшина.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 xml:space="preserve">Серебряные колёсики. 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Музыка И. Ефремова, сценарий А. Яхнина </w:t>
      </w:r>
      <w:r w:rsidRPr="00F875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Зелёная аптека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Музыка В.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Рубашевского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либретто П. Синявского </w:t>
      </w:r>
      <w:r w:rsidRPr="00F875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Петя и волк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. Балет-пантомима на музыку С. Прокофьева.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bookmarkStart w:id="1" w:name="_TOC_250004"/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ПЛАНИРУЕМЫЕ </w:t>
      </w:r>
      <w:bookmarkEnd w:id="1"/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РЕЗУЛЬТАТЫ</w:t>
      </w:r>
    </w:p>
    <w:p w:rsid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Освоение программы внеурочной деятельности направлено на достижение трёх групп результатов: личностных,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метапредметных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предметных. При этом теоретическое структурное разграничение различных видов результатов на практике выступает как органичная нерасторжимая целостность. Личностные и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метапредметные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, в первую очередь коммуникативные результаты, имеют глубокое и содержательное предметное воплощение. Тематика театральных постановок способна отражать важнейшие направления воспитательной работы, ориентирована на комплекс базовых национальных ценностей.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bookmarkStart w:id="2" w:name="_TOC_250003"/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Личностные </w:t>
      </w:r>
      <w:bookmarkEnd w:id="2"/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результаты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Личностные результаты освоения программы «Музыкальный театр» должны отражать готовность обучающихся руководствоваться системой позитивных ценностных ориентаций, в том числе в части:</w:t>
      </w:r>
    </w:p>
    <w:p w:rsidR="00F8759D" w:rsidRPr="00F8759D" w:rsidRDefault="00F8759D" w:rsidP="00F8759D">
      <w:pPr>
        <w:numPr>
          <w:ilvl w:val="2"/>
          <w:numId w:val="2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Патриотического воспитания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освоению традиций своего края, музыкальной культуры народов России; стремление развивать и сохранять культуру своей страны, своего края.</w:t>
      </w:r>
    </w:p>
    <w:p w:rsidR="00F8759D" w:rsidRPr="00F8759D" w:rsidRDefault="00F8759D" w:rsidP="00F8759D">
      <w:pPr>
        <w:numPr>
          <w:ilvl w:val="2"/>
          <w:numId w:val="2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 xml:space="preserve">Гражданского воспитания: 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готовность к выполнению обязанностей гражданина, уважение прав, свобод и законных интересов других людей; осознание комплекса идей и моделей поведения, отражённых в лучших произведениях мировой культуры, готовность поступать в своей жизни в соответствии с эталонами нравственного самоопределения, отражёнными в них; активное участие в музыкальной, социокультурной жизни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праздничных мероприятий.</w:t>
      </w:r>
    </w:p>
    <w:p w:rsidR="00F8759D" w:rsidRPr="00F8759D" w:rsidRDefault="00F8759D" w:rsidP="00F8759D">
      <w:pPr>
        <w:numPr>
          <w:ilvl w:val="2"/>
          <w:numId w:val="2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 xml:space="preserve">Духовно-нравственного воспитания: 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готовность воспринимать театральное искусство с учётом моральных и духовных ценностей этического и религиозного контекста, социально-исторических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особенностей этики и эстетики; придерживаться принципов справедливости, взаимопомощи и творческого сотрудничества в процессе непосредственной творческой деятельности, при подготовке спектаклей, концертов, участии в фестивалях и конкурсах.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4.</w:t>
      </w: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Эстетического воспитания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: восприимчивость к различным видам искусства, стремление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 театрального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5.</w:t>
      </w: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Ценности научного познания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: ориентация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языком искусства, овладение основными способами исследовательской деятельности на материале доступной текстовой, аудио- и </w:t>
      </w:r>
      <w:proofErr w:type="gram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видео-информации</w:t>
      </w:r>
      <w:proofErr w:type="gram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 различных явлениях искусства, использование специальной терминологии.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6.</w:t>
      </w: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Физического воспитания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формирования культуры здоровья и эмоционального благополучия: осознание ценности жизни с опорой на собственный жизненный опыт и опыт 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восприятия произведений искусства; соблюдение правил личной безопасности и гигиены, в том числе в процессе артистической, творческой, исследовательской деятельности; умение осознавать своё эмоциональное состояние и эмоциональное состояние других;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7.</w:t>
      </w: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Трудового воспитания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: установка на посильное активное участие в практической деятельности при подготовке спектакля, проведении репетиций, сценических показов; трудолюбие,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8.</w:t>
      </w: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Экологического воспитания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: 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театрального творчества.</w:t>
      </w:r>
    </w:p>
    <w:p w:rsidR="00F8759D" w:rsidRPr="00F8759D" w:rsidRDefault="00F8759D" w:rsidP="00F8759D">
      <w:pPr>
        <w:numPr>
          <w:ilvl w:val="2"/>
          <w:numId w:val="2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Личностные результаты, обеспечивающие </w:t>
      </w: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 xml:space="preserve">адаптацию 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обучающегося </w:t>
      </w:r>
      <w:r w:rsidRPr="00F8759D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к изменяющимся условиям социальной и природной среды</w:t>
      </w: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: освоение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музыкального, театрального и других видов искусства; 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способность осознавать стрессовую ситуацию, оценивать происходящие изменения и их последствия, опираясь на жизненный опыт, опыт и навыки управления своими психоэмоциональными ресурсами в стрессовой ситуации, воля к победе.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bookmarkStart w:id="3" w:name="_TOC_250002"/>
      <w:proofErr w:type="spellStart"/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bookmarkEnd w:id="3"/>
      <w:r w:rsidRPr="00F8759D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результаты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Метапредметные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результаты, достигаемые при освоении программы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«Музыкальный театр» отражают специфику искусства, как иного (в отличие от науки) способа познания мира. Поэтому основная линия формирования </w:t>
      </w:r>
      <w:proofErr w:type="spellStart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метапредметных</w:t>
      </w:r>
      <w:proofErr w:type="spellEnd"/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результатов ориентирована не столько на когнитивные процессы и функции, сколько на психомоторную и аффективную сферу деятельности обучающихся.</w:t>
      </w:r>
    </w:p>
    <w:p w:rsidR="00F8759D" w:rsidRPr="00F8759D" w:rsidRDefault="00F8759D" w:rsidP="00F8759D">
      <w:pPr>
        <w:numPr>
          <w:ilvl w:val="0"/>
          <w:numId w:val="4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Овладение универсальными познавательными действиями.</w:t>
      </w:r>
    </w:p>
    <w:p w:rsidR="00F8759D" w:rsidRPr="00F8759D" w:rsidRDefault="00F8759D" w:rsidP="00F8759D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Овладение системой универсальных познавательных действий в рамках программы «Музыкальный театр» реализуется в контексте развития специфического типа интеллектуальной деятельности – художественно- образного, музыкального мышления, которое связано с формированием соответствующих когнитивных навыков обучающихся, в том числе:</w:t>
      </w:r>
    </w:p>
    <w:p w:rsidR="00F8759D" w:rsidRPr="00F8759D" w:rsidRDefault="00F8759D" w:rsidP="00F8759D">
      <w:pPr>
        <w:numPr>
          <w:ilvl w:val="1"/>
          <w:numId w:val="4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выявлять и характеризовать существенные признаки конкретного музыкального, театрального явления;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сравнивать виды и жанры театрального искусства, элементы музыкально-театрального действия, сценические образы, сюжеты;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устанавливать основания для сравнения, проводить аналогии, находить ассоциации с другими явлениями искусства;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устанавливать существенные признаки для классификации явлений культуры и искусства, выбирать основания для анализа, сравнения и обобщения отдельных выразительных средств, элементов сценографии, актёрской игры, музыкального и визуального образа спектакля;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выявлять недостаток информации, необходимой для достоверного и стилистически оправданного воплощения на сцене художественной задачи;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обнаруживать взаимные влияния отдельных видов, жанров и стилей театрального искусства друг на друга, формулировать гипотезы о взаимосвязях;</w:t>
      </w:r>
    </w:p>
    <w:p w:rsidR="00F8759D" w:rsidRPr="00230528" w:rsidRDefault="00F8759D" w:rsidP="00F8759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выявлять общее и особенное, закономерности и противоречия в комплексе выразительных средств, используемых при создании сценического образа конкретного произведения, жанра, стиля.</w:t>
      </w:r>
    </w:p>
    <w:p w:rsidR="00F8759D" w:rsidRPr="00F8759D" w:rsidRDefault="00F8759D" w:rsidP="00F8759D">
      <w:pPr>
        <w:numPr>
          <w:ilvl w:val="1"/>
          <w:numId w:val="4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  <w:tab w:val="left" w:pos="1560"/>
          <w:tab w:val="left" w:pos="1985"/>
          <w:tab w:val="left" w:pos="2835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следовать за развитием, наблюдать процесс развёртывания драматического действия;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  <w:tab w:val="left" w:pos="1560"/>
          <w:tab w:val="left" w:pos="1985"/>
          <w:tab w:val="left" w:pos="2835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использовать вопросы как инструмент познания;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  <w:tab w:val="left" w:pos="1560"/>
          <w:tab w:val="left" w:pos="1985"/>
          <w:tab w:val="left" w:pos="2835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сценического воплощения театральных образов;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  <w:tab w:val="left" w:pos="1560"/>
          <w:tab w:val="left" w:pos="1985"/>
          <w:tab w:val="left" w:pos="2835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составлять алгоритм действий и использовать его для решения актёрских, музыкально-исполнительских и других творческих задач;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особенностей, сравнению художественных процессов, явлений, культурных объектов между собой;</w:t>
      </w:r>
    </w:p>
    <w:p w:rsidR="00F8759D" w:rsidRPr="00F8759D" w:rsidRDefault="00F8759D" w:rsidP="00F8759D">
      <w:pPr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759D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исследования.</w:t>
      </w:r>
    </w:p>
    <w:p w:rsidR="00546F90" w:rsidRPr="00546F90" w:rsidRDefault="00546F90" w:rsidP="00546F90">
      <w:pPr>
        <w:numPr>
          <w:ilvl w:val="1"/>
          <w:numId w:val="4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или творческой задачи и заданных критериев;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понимать специфику работы с графической, видео-, аудиоинформацией, музыкальными записями;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видеоформатах</w:t>
      </w:r>
      <w:proofErr w:type="spellEnd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, текстах, таблицах, схемах;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различать тексты информационного и художественного содержания, трансформировать, интерпретировать их в соответствии с учебной или творческой задачей;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использовать интонирование для запоминания звуковой информации, музыкальных произведений, развивать мышечную память как способ сохранения пластической информации;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(драматическое, вокальное исполнение, текст, таблица, схема, презентация, театрализация и др.) в зависимости от коммуникативной установки.</w:t>
      </w:r>
    </w:p>
    <w:p w:rsidR="00546F90" w:rsidRPr="00546F90" w:rsidRDefault="00546F90" w:rsidP="00546F90">
      <w:pPr>
        <w:numPr>
          <w:ilvl w:val="0"/>
          <w:numId w:val="4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Овладение системой универсальных коммуникативных действий в рамках программы «Музыкальный театр» реализуется, в первую очередь, через совместную деятельность, содержанием и результатом которой является постановка и публичный показ музыкальных спектаклей. Она предполагает нелинейную динамику творческого процесса, в которой сочетаются индивидуальные, групповые и коллективные формы работы.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Сценическое действие предполагает не только игру актёров, пение и танец. Оно не может быть реализовано без решения дополнительных практических задач, которые также обеспечиваются силами участников театрального коллектива (рабочий сцены, осветитель, костюмер, гримёр, администратор; ответственные за изготовление реквизита, бутафории; ответственные за информационную поддержку и т.д.). Постоянная ротация участников, 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готовность и умение каждого не только выступать на сцене, но и</w:t>
      </w:r>
      <w:r w:rsidR="0023052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выполнять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</w:t>
      </w:r>
      <w:r w:rsidR="00230528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спомогательные</w:t>
      </w:r>
      <w:r w:rsidR="0023052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функции</w:t>
      </w:r>
      <w:r w:rsidR="0023052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являются 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естественной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средой, обеспечивающей </w:t>
      </w:r>
      <w:proofErr w:type="spellStart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разноуровневую</w:t>
      </w:r>
      <w:proofErr w:type="spellEnd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коммуникацию обучающихся.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этом специфика освоения элементов актёрского мастерства, непосредственного взаимодействия с партнёрами в режиме «здесь и сейчас» позволяет обучающимся формировать расширенный спектр компетенций в сфере общения. А именно: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выражать свою идею, мысль комплексно, используя вербальные и невербальные средства коммуникации;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ярко и убедительно выражать эмоции, собственное отношение к происходящему;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вести устный диалог, владеть техниками «пристройки» к собеседнику;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анализировать внешние обстоятельства общения, чувствовать логику событий, улавливать подтекст;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выступать на публике, владеть основами ораторского искусства и сценического движения, органично чувствовать себя в пространстве, преодолевать сценическое волнение;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конструктивно обсуждать с товарищами по коллективу текущую деятельность – как свою собственную, так и других людей;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видеть различия в поведении других людей, воспринимать их как естественное проявление разнообразия, богатства социального окружения человека.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совместной деятельности: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согласовывать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собственные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цели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и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действия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с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целями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и действиями других участников коллектива,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коллегиально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выполнять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свой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участок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работы,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нести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безусловную ответственность за её качество;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выручать товарищей в непредвиденной ситуации, приходить на помощь, уметь жертвовать своими интересами ради общего дела;</w:t>
      </w:r>
    </w:p>
    <w:p w:rsidR="00546F90" w:rsidRPr="00546F90" w:rsidRDefault="00546F90" w:rsidP="00546F9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проявлять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готовность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руководить,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выполнять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поручения, подчиняться;</w:t>
      </w:r>
    </w:p>
    <w:p w:rsidR="00F8759D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развивать навыки эстетически опосредованного сотрудничества, соучастия, сопереживания в процессе исполнения и восприятия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произведений искусства; понимать ценность такого социально- психологического опыта, переносить его на другие сферы взаимодействия;</w:t>
      </w:r>
    </w:p>
    <w:p w:rsidR="00546F90" w:rsidRPr="00546F90" w:rsidRDefault="00546F90" w:rsidP="00546F90">
      <w:pPr>
        <w:numPr>
          <w:ilvl w:val="0"/>
          <w:numId w:val="4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Личные результаты обучающихся, сформированные в результате занятий «Музыкальным театром» выходят далеко за рамки художественно- эстетической деятельности, они воспитывают ценные навыки, привычки, установки, которые обеспечивают социальные аспекты функциональной грамотности, вырабатывают компетенции, позволяющие быстро адаптироваться в окружающем мире.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Особое значение, исключительную ценность они обретают и в качестве вклада каждого участника коллектива в общее дело. В рамках программы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«Музыкальный театр» регулятивные универсальные учебные действия тесно смыкаются с коммуникативными умениями и навыками. Самоорганизация и рефлексия всегда идут двумя параллельными путями – как в индивидуальном плане, так и в логике планирования и оценке совместных действий. Взаимодействие этих путей регулятивных универсальных учебных действий, как правило, предполагают корректировку личных интересов и намерений, их подчинение интересам и потребностям творческого коллектива в целом.</w:t>
      </w:r>
    </w:p>
    <w:p w:rsidR="00546F90" w:rsidRPr="00546F90" w:rsidRDefault="00546F90" w:rsidP="00546F90">
      <w:pPr>
        <w:numPr>
          <w:ilvl w:val="1"/>
          <w:numId w:val="4"/>
        </w:num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выявлять проблемы в своей жизни, которые могут быть решены с помощью приёмов и навыков, освоенных в ходе театральных занятий;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рассматривать жизненную проблему, как актёрский этюд, творческую задачу, которая может быть решена различными способами, рассматривать альтернативные варианты, выбирать наилучший вариант решения;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чувствовать ответственность перед партнёром по сцене, координировать свои действия с учётом возможностей и намерений партнёра, нести ответственность за свою часть работы перед всем коллективом;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уметь ограничивать свои личные интересы и намерения с учётом мнения, интересов, возможностей других членов коллектива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ставить перед собой среднесрочные и долгосрочные цели по самосовершенствованию, в том числе в части творческих,</w:t>
      </w:r>
    </w:p>
    <w:p w:rsidR="00546F90" w:rsidRPr="00546F90" w:rsidRDefault="00546F90" w:rsidP="00546F90">
      <w:pPr>
        <w:tabs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исполнительских навыков и способностей, настойчиво продвигаться к поставленной цели;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планировать достижение целей через решение ряда последовательных задач частного характера.</w:t>
      </w:r>
    </w:p>
    <w:p w:rsidR="00546F90" w:rsidRPr="00546F90" w:rsidRDefault="00546F90" w:rsidP="00546F90">
      <w:pPr>
        <w:numPr>
          <w:ilvl w:val="1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Самоконтроль (рефлексия):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самомотивации</w:t>
      </w:r>
      <w:proofErr w:type="spellEnd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рефлексии;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недостижения</w:t>
      </w:r>
      <w:proofErr w:type="spellEnd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:rsidR="00546F90" w:rsidRPr="001464F8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трудностей.</w:t>
      </w:r>
    </w:p>
    <w:p w:rsidR="00546F90" w:rsidRPr="00546F90" w:rsidRDefault="00546F90" w:rsidP="00546F90">
      <w:pPr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Эмоциональный интеллект: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чувствовать, понимать эмоциональное состояние самого себя и других людей, использовать возможности театрального искусства для расширения своих компетенций в данной сфере;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 как в повседневной жизни, так и в ситуациях сценического общения, публичного выступления;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выявлять и анализировать причины эмоций;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понимать мотивы и намерения другого человека, анализируя коммуникативно-интонационную ситуацию;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регулировать способ выражения собственных эмоций.</w:t>
      </w:r>
    </w:p>
    <w:p w:rsidR="00546F90" w:rsidRPr="00546F90" w:rsidRDefault="00546F90" w:rsidP="00546F90">
      <w:pPr>
        <w:numPr>
          <w:ilvl w:val="1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Принятие себя и других: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принимать себя и других, не осуждая;</w:t>
      </w:r>
    </w:p>
    <w:p w:rsidR="00546F90" w:rsidRPr="001464F8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проявлять открытость.</w:t>
      </w:r>
    </w:p>
    <w:p w:rsidR="00546F90" w:rsidRPr="00546F90" w:rsidRDefault="00546F90" w:rsidP="00546F90">
      <w:pPr>
        <w:tabs>
          <w:tab w:val="left" w:pos="284"/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bookmarkStart w:id="4" w:name="_TOC_250001"/>
      <w:r w:rsidRPr="00546F9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Предметные </w:t>
      </w:r>
      <w:bookmarkEnd w:id="4"/>
      <w:r w:rsidRPr="00546F9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результаты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выступать на сцене, играть разнохарактерные роли, выразительно и достоверно передавая художественный замысел автора, вкладывая в актёрскую игру личностно значимый смысл;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исполнять вокальные, танцевальные, пластические номера в составе развёрнутого драматического действия, отдельных сценах, концертных номерах;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органично и естественно чувствовать себя перед публикой, взаимодействовать с партнёрами по сцене;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понимать специфику, иметь представление о комплексе выразительных средств театрального искусства;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владеть основами ораторского и вокального искусства, уметь выразительно и грамотно говорить, петь, освоить различные манеры пения и сценической речи;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владеть пластикой своего тела, освоить основы сценического движения, пантомимы, доступных танцевальных стилей;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выполнять сценическую задачу, органично и естественно существовать в предлагаемых обстоятельствах, импровизировать;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знать приёмы и способы развития памяти, действий в конфликтных ситуациях, снятия </w:t>
      </w:r>
      <w:proofErr w:type="spellStart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писхологических</w:t>
      </w:r>
      <w:proofErr w:type="spellEnd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зажимов, уметь их применять на сцене и в жизни;</w:t>
      </w:r>
    </w:p>
    <w:p w:rsidR="00546F90" w:rsidRP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уметь организовать собственную работу над ролью, помогать педагогу в организации репетиций с младшими обучающимися;</w:t>
      </w:r>
    </w:p>
    <w:p w:rsidR="00546F90" w:rsidRDefault="00546F90" w:rsidP="00546F90">
      <w:pPr>
        <w:numPr>
          <w:ilvl w:val="0"/>
          <w:numId w:val="5"/>
        </w:numPr>
        <w:tabs>
          <w:tab w:val="left" w:pos="284"/>
          <w:tab w:val="left" w:pos="3840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представлять на концертах, праздниках, фестивалях и конкурсах результаты коллективной музыкально-исполнительской, творческой деятельности, принимать участие в культурно-просветительской и общественной жизни.</w:t>
      </w:r>
    </w:p>
    <w:p w:rsidR="0096580F" w:rsidRPr="001464F8" w:rsidRDefault="0096580F" w:rsidP="0096580F">
      <w:pPr>
        <w:tabs>
          <w:tab w:val="left" w:pos="284"/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46F90" w:rsidRDefault="00546F90" w:rsidP="0096580F">
      <w:pPr>
        <w:tabs>
          <w:tab w:val="left" w:pos="284"/>
          <w:tab w:val="left" w:pos="384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Предметные результаты </w:t>
      </w:r>
      <w:r w:rsidR="0096580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2 </w:t>
      </w:r>
      <w:r w:rsidRPr="00546F9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год обучения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Знать правила поведения на сцене (не вставать спиной к зрителю, сохранять тишину за кулисами, не задевать кулисы во время сценического действия и др.).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Создавать пластические импровизации под музыку, слышать границы музыкальной формы, менять характер движений при смене характера музыки.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3)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Слышать темп, ритмические особенности музыки. Уметь прохлопать метрическую пульсацию на 2/4, 3/4, 4/4, ритмический рисунок, состоящий из восьмых, четвертей, половинных.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4)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Ориентироваться в пространстве, уметь заполнить пространство действием; находить своё место, соблюдать рисунок движения в группе, в </w:t>
      </w:r>
      <w:proofErr w:type="spellStart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т.ч</w:t>
      </w:r>
      <w:proofErr w:type="spellEnd"/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при построении в колонну, круг, полукруг, перестроении в линии.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5)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Исполнять основной шаг и 1-2 простых движения польки, вальса.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6)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Исполнять в группе несложные хореографические композиции в жанре народного танца своего края, республики, региона.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7)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Наблюдать за повадками животных, поведением людей (особенности речи, взгляда, мимики, жеста), воплощать свои наблюдения в актёрских этюдах-импровизациях.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8)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Выполнять по-разному одно и то же действие в различных предлагаемых обстоятельствах.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9)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Уметь переходить из позиции исполнителя в позицию зрителя и наоборот. Уметь видеть отличия в исполнении одного и того же задания, этюда разными обучающимися.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10)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Овладеть начальными навыками сценических действий, различать действия физически и словесные, стремиться правдиво действовать в предлагаемых обстоятельствах, иметь представление об исполнительской задаче, событии и его оценке.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11)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Доброжелательно и конструктивно участвовать в обсуждении актёрских этюдов, импровизаций товарищей.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12)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Выполнять упражнения на дыхание, артикуляцию, речевое и вокальное развитие голоса, понимать их значение в развитии своих задатков и способностей.</w:t>
      </w:r>
    </w:p>
    <w:p w:rsid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13)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Выразительно, эмоционально, «в образе» исполнять несложные (одноголосные, диатонические, с элементами движения мелодии по звукам аккордов и незначительным количеством скачков) песни из музыкальных спектаклей, в том числе песни-диалоги с инструментальным сопровождением в куплетной, простой одночастной, двух- и трёхчастной форме.</w:t>
      </w:r>
    </w:p>
    <w:p w:rsid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14) 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Ярко, образно, чётко произносить, декламировать реплики небольшой роли, сочетать вербальные и невербальные средства выразительности.</w:t>
      </w:r>
    </w:p>
    <w:p w:rsidR="00546F90" w:rsidRPr="00546F90" w:rsidRDefault="00546F90" w:rsidP="00546F90">
      <w:pPr>
        <w:tabs>
          <w:tab w:val="left" w:pos="284"/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15) </w:t>
      </w: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Подготовить и показать на публике небольшую миниатюру (сценку, стихотворение). Принимать посильное участие в подготовке музыкального спектакля (исполнить роль, выступить в массовой танцевальной или хоровой сцене, помогать за сценой и т.д.).</w:t>
      </w:r>
    </w:p>
    <w:p w:rsidR="00546F90" w:rsidRDefault="00546F90" w:rsidP="00546F90">
      <w:pPr>
        <w:pStyle w:val="a3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46F9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Понимать значение терминов и выражений: этюд, действие, «по правде», кулисы, задник, декорации, костюм, афиша, художник, режиссёр, хореограф.</w:t>
      </w:r>
    </w:p>
    <w:p w:rsidR="0096580F" w:rsidRPr="00546F90" w:rsidRDefault="0096580F" w:rsidP="0096580F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522D3" w:rsidRPr="0096580F" w:rsidRDefault="001464F8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</w:rPr>
      </w:pPr>
      <w:r w:rsidRPr="001464F8">
        <w:rPr>
          <w:rFonts w:ascii="Liberation Serif" w:eastAsia="Calibri" w:hAnsi="Liberation Serif" w:cs="Liberation Serif"/>
          <w:b/>
          <w:bCs/>
          <w:sz w:val="24"/>
          <w:szCs w:val="24"/>
        </w:rPr>
        <w:t>Тематическое планирован</w:t>
      </w:r>
      <w:bookmarkStart w:id="5" w:name="ed2d6d6b2fc460b15e0d5cbdc32b50ae7268e2ba"/>
      <w:bookmarkStart w:id="6" w:name="0"/>
      <w:bookmarkStart w:id="7" w:name="30d8014ca14e6bb638093808e2ebe19648398ecb"/>
      <w:bookmarkStart w:id="8" w:name="1"/>
      <w:bookmarkStart w:id="9" w:name="2"/>
      <w:bookmarkStart w:id="10" w:name="3"/>
      <w:bookmarkEnd w:id="5"/>
      <w:bookmarkEnd w:id="6"/>
      <w:bookmarkEnd w:id="7"/>
      <w:bookmarkEnd w:id="8"/>
      <w:bookmarkEnd w:id="9"/>
      <w:bookmarkEnd w:id="10"/>
      <w:r w:rsidRPr="001464F8">
        <w:rPr>
          <w:rFonts w:ascii="Liberation Serif" w:eastAsia="Calibri" w:hAnsi="Liberation Serif" w:cs="Liberation Serif"/>
          <w:b/>
          <w:bCs/>
          <w:sz w:val="24"/>
          <w:szCs w:val="24"/>
        </w:rPr>
        <w:t>ие</w:t>
      </w:r>
    </w:p>
    <w:p w:rsidR="00546F90" w:rsidRPr="0096580F" w:rsidRDefault="0096580F" w:rsidP="0096580F">
      <w:pPr>
        <w:tabs>
          <w:tab w:val="left" w:pos="284"/>
          <w:tab w:val="left" w:pos="3840"/>
        </w:tabs>
        <w:spacing w:after="0" w:line="240" w:lineRule="auto"/>
        <w:ind w:left="760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2 </w:t>
      </w:r>
      <w:r w:rsidR="00E522D3" w:rsidRPr="0096580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класс (34 часа)</w:t>
      </w:r>
    </w:p>
    <w:p w:rsidR="00E522D3" w:rsidRDefault="00E522D3" w:rsidP="00E522D3">
      <w:pPr>
        <w:pStyle w:val="a3"/>
        <w:widowControl w:val="0"/>
        <w:tabs>
          <w:tab w:val="left" w:pos="660"/>
        </w:tabs>
        <w:autoSpaceDE w:val="0"/>
        <w:autoSpaceDN w:val="0"/>
        <w:spacing w:before="74" w:after="44" w:line="240" w:lineRule="auto"/>
        <w:ind w:left="659"/>
        <w:contextualSpacing w:val="0"/>
        <w:rPr>
          <w:b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6513"/>
        <w:gridCol w:w="1701"/>
      </w:tblGrid>
      <w:tr w:rsidR="0096580F" w:rsidRPr="00E522D3" w:rsidTr="0096580F">
        <w:trPr>
          <w:trHeight w:val="552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73" w:lineRule="exact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№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73" w:lineRule="exact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Название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раздела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/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темы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73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Количество</w:t>
            </w:r>
            <w:proofErr w:type="spellEnd"/>
          </w:p>
          <w:p w:rsidR="0096580F" w:rsidRPr="00E522D3" w:rsidRDefault="0096580F" w:rsidP="00E522D3">
            <w:pPr>
              <w:pStyle w:val="TableParagraph"/>
              <w:spacing w:line="259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часов</w:t>
            </w:r>
            <w:proofErr w:type="spellEnd"/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Роль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2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театра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1"/>
                <w:sz w:val="24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в</w:t>
            </w:r>
            <w:r w:rsidRPr="00E522D3">
              <w:rPr>
                <w:rFonts w:ascii="Liberation Serif" w:hAnsi="Liberation Serif" w:cs="Liberation Serif"/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культуре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551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1-2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tabs>
                <w:tab w:val="left" w:pos="280"/>
                <w:tab w:val="left" w:pos="2123"/>
                <w:tab w:val="left" w:pos="4658"/>
                <w:tab w:val="left" w:pos="5244"/>
              </w:tabs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Приобретение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навыков,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необходимых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для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сценического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искусства.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Этюды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Театрально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-</w:t>
            </w:r>
            <w:r w:rsidRPr="00E522D3">
              <w:rPr>
                <w:rFonts w:ascii="Liberation Serif" w:hAnsi="Liberation Serif" w:cs="Liberation Serif"/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исполнительская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10</w:t>
            </w:r>
          </w:p>
        </w:tc>
      </w:tr>
      <w:tr w:rsidR="0096580F" w:rsidRPr="00E522D3" w:rsidTr="0096580F">
        <w:trPr>
          <w:trHeight w:val="277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3-4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Выражение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благодарности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,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сочувствия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Этюды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552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5-6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упражнений,</w:t>
            </w:r>
            <w:r w:rsidRPr="00E522D3">
              <w:rPr>
                <w:rFonts w:ascii="Liberation Serif" w:hAnsi="Liberation Serif" w:cs="Liberation Serif"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направленных</w:t>
            </w:r>
            <w:r w:rsidRPr="00E522D3">
              <w:rPr>
                <w:rFonts w:ascii="Liberation Serif" w:hAnsi="Liberation Serif" w:cs="Liberation Serif"/>
                <w:color w:val="333333"/>
                <w:spacing w:val="3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развитие</w:t>
            </w:r>
            <w:r w:rsidRPr="00E522D3">
              <w:rPr>
                <w:rFonts w:ascii="Liberation Serif" w:hAnsi="Liberation Serif" w:cs="Liberation Serif"/>
                <w:color w:val="333333"/>
                <w:spacing w:val="2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чувства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ритма.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Мимика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жесты.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before="129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551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7-8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Упражнения,</w:t>
            </w:r>
            <w:r w:rsidRPr="00E522D3">
              <w:rPr>
                <w:rFonts w:ascii="Liberation Serif" w:hAnsi="Liberation Serif" w:cs="Liberation Serif"/>
                <w:color w:val="333333"/>
                <w:spacing w:val="3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направленные</w:t>
            </w:r>
            <w:r w:rsidRPr="00E522D3">
              <w:rPr>
                <w:rFonts w:ascii="Liberation Serif" w:hAnsi="Liberation Serif" w:cs="Liberation Serif"/>
                <w:color w:val="333333"/>
                <w:spacing w:val="9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9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взаимодействие</w:t>
            </w:r>
            <w:r w:rsidRPr="00E522D3">
              <w:rPr>
                <w:rFonts w:ascii="Liberation Serif" w:hAnsi="Liberation Serif" w:cs="Liberation Serif"/>
                <w:color w:val="333333"/>
                <w:spacing w:val="9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</w:t>
            </w:r>
            <w:r w:rsidRPr="00E522D3">
              <w:rPr>
                <w:rFonts w:ascii="Liberation Serif" w:hAnsi="Liberation Serif" w:cs="Liberation Serif"/>
                <w:color w:val="333333"/>
                <w:spacing w:val="9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группах.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Игра «Маски»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2</w:t>
            </w:r>
          </w:p>
        </w:tc>
      </w:tr>
      <w:tr w:rsidR="0096580F" w:rsidRPr="00E522D3" w:rsidTr="0096580F">
        <w:trPr>
          <w:trHeight w:val="551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9-10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Обсуждение</w:t>
            </w:r>
            <w:r w:rsidRPr="00E522D3">
              <w:rPr>
                <w:rFonts w:ascii="Liberation Serif" w:hAnsi="Liberation Serif" w:cs="Liberation Serif"/>
                <w:color w:val="333333"/>
                <w:spacing w:val="5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различных</w:t>
            </w:r>
            <w:r w:rsidRPr="00E522D3">
              <w:rPr>
                <w:rFonts w:ascii="Liberation Serif" w:hAnsi="Liberation Serif" w:cs="Liberation Serif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ситуаций,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дискуссии.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Разыгрывание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мини-сценок.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2</w:t>
            </w:r>
          </w:p>
        </w:tc>
      </w:tr>
      <w:tr w:rsidR="0096580F" w:rsidRPr="00E522D3" w:rsidTr="0096580F">
        <w:trPr>
          <w:trHeight w:val="276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5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11-12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Импровизация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сказки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выбору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обучающихся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7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Занятие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2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сценическим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искусством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10</w:t>
            </w:r>
          </w:p>
        </w:tc>
      </w:tr>
      <w:tr w:rsidR="0096580F" w:rsidRPr="00E522D3" w:rsidTr="0096580F">
        <w:trPr>
          <w:trHeight w:val="551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13-14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Упражнения</w:t>
            </w:r>
            <w:r w:rsidRPr="00E522D3">
              <w:rPr>
                <w:rFonts w:ascii="Liberation Serif" w:hAnsi="Liberation Serif" w:cs="Liberation Serif"/>
                <w:color w:val="333333"/>
                <w:spacing w:val="1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одиночные</w:t>
            </w:r>
            <w:r w:rsidRPr="00E522D3">
              <w:rPr>
                <w:rFonts w:ascii="Liberation Serif" w:hAnsi="Liberation Serif" w:cs="Liberation Serif"/>
                <w:color w:val="333333"/>
                <w:spacing w:val="1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1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1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простого</w:t>
            </w:r>
            <w:r w:rsidRPr="00E522D3">
              <w:rPr>
                <w:rFonts w:ascii="Liberation Serif" w:hAnsi="Liberation Serif" w:cs="Liberation Serif"/>
                <w:color w:val="333333"/>
                <w:spacing w:val="1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творческого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задания.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Этюды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277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15-16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Мини-сценки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(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повадки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животных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)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551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17-18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Знакомство</w:t>
            </w:r>
            <w:r w:rsidRPr="00E522D3">
              <w:rPr>
                <w:rFonts w:ascii="Liberation Serif" w:hAnsi="Liberation Serif" w:cs="Liberation Serif"/>
                <w:color w:val="333333"/>
                <w:spacing w:val="30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</w:t>
            </w:r>
            <w:r w:rsidRPr="00E522D3">
              <w:rPr>
                <w:rFonts w:ascii="Liberation Serif" w:hAnsi="Liberation Serif" w:cs="Liberation Serif"/>
                <w:color w:val="333333"/>
                <w:spacing w:val="8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понятием</w:t>
            </w:r>
            <w:r w:rsidRPr="00E522D3">
              <w:rPr>
                <w:rFonts w:ascii="Liberation Serif" w:hAnsi="Liberation Serif" w:cs="Liberation Serif"/>
                <w:color w:val="333333"/>
                <w:spacing w:val="9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«сценическое</w:t>
            </w:r>
            <w:r w:rsidRPr="00E522D3">
              <w:rPr>
                <w:rFonts w:ascii="Liberation Serif" w:hAnsi="Liberation Serif" w:cs="Liberation Serif"/>
                <w:color w:val="333333"/>
                <w:spacing w:val="8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общение».</w:t>
            </w:r>
            <w:r w:rsidRPr="00E522D3">
              <w:rPr>
                <w:rFonts w:ascii="Liberation Serif" w:hAnsi="Liberation Serif" w:cs="Liberation Serif"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Работа</w:t>
            </w:r>
            <w:r w:rsidRPr="00E522D3">
              <w:rPr>
                <w:rFonts w:ascii="Liberation Serif" w:hAnsi="Liberation Serif" w:cs="Liberation Serif"/>
                <w:color w:val="333333"/>
                <w:spacing w:val="90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парах (сказка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два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героя)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19-20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Исполнение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этюдов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по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картинкам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551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21-22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tabs>
                <w:tab w:val="left" w:pos="1428"/>
                <w:tab w:val="left" w:pos="2421"/>
                <w:tab w:val="left" w:pos="3548"/>
                <w:tab w:val="left" w:pos="5081"/>
                <w:tab w:val="left" w:pos="5491"/>
              </w:tabs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Введение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нового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понятия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«обращение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к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предмету».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этюдов</w:t>
            </w:r>
            <w:r w:rsidRPr="00E522D3">
              <w:rPr>
                <w:rFonts w:ascii="Liberation Serif" w:hAnsi="Liberation Serif" w:cs="Liberation Serif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картинкам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67" w:lineRule="exact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2</w:t>
            </w:r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rPr>
                <w:rFonts w:ascii="Liberation Serif" w:hAnsi="Liberation Serif" w:cs="Liberation Serif"/>
                <w:b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Постановка</w:t>
            </w:r>
            <w:r w:rsidRPr="00E522D3">
              <w:rPr>
                <w:rFonts w:ascii="Liberation Serif" w:hAnsi="Liberation Serif" w:cs="Liberation Serif"/>
                <w:b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спектакля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12</w:t>
            </w:r>
          </w:p>
        </w:tc>
      </w:tr>
      <w:tr w:rsidR="0096580F" w:rsidRPr="00E522D3" w:rsidTr="0096580F">
        <w:trPr>
          <w:trHeight w:val="552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23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tabs>
                <w:tab w:val="left" w:pos="1062"/>
                <w:tab w:val="left" w:pos="2357"/>
                <w:tab w:val="left" w:pos="3800"/>
                <w:tab w:val="left" w:pos="5153"/>
                <w:tab w:val="left" w:pos="6033"/>
                <w:tab w:val="left" w:pos="6381"/>
              </w:tabs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Выбор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спектакля,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обсуждение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характеров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героев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и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их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костюмов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24-25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Распределение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ролей.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Читка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листу.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278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26-31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Репетиции.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Сценические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движения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персонажей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спектакля.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6</w:t>
            </w:r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32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Презентация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спектакля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</w:tr>
      <w:tr w:rsidR="0096580F" w:rsidRPr="00E522D3" w:rsidTr="0096580F">
        <w:trPr>
          <w:trHeight w:val="552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33-34</w:t>
            </w: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Подведение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итогов</w:t>
            </w:r>
            <w:r w:rsidRPr="00E522D3">
              <w:rPr>
                <w:rFonts w:ascii="Liberation Serif" w:hAnsi="Liberation Serif" w:cs="Liberation Serif"/>
                <w:color w:val="333333"/>
                <w:spacing w:val="5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за  год,</w:t>
            </w:r>
            <w:r w:rsidRPr="00E522D3">
              <w:rPr>
                <w:rFonts w:ascii="Liberation Serif" w:hAnsi="Liberation Serif" w:cs="Liberation Serif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постановка  творческих</w:t>
            </w:r>
            <w:r w:rsidRPr="00E522D3">
              <w:rPr>
                <w:rFonts w:ascii="Liberation Serif" w:hAnsi="Liberation Serif" w:cs="Liberation Serif"/>
                <w:color w:val="333333"/>
                <w:spacing w:val="61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задач  на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будущий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</w:tr>
      <w:tr w:rsidR="0096580F" w:rsidRPr="00E522D3" w:rsidTr="0096580F">
        <w:trPr>
          <w:trHeight w:val="275"/>
        </w:trPr>
        <w:tc>
          <w:tcPr>
            <w:tcW w:w="1044" w:type="dxa"/>
          </w:tcPr>
          <w:p w:rsidR="0096580F" w:rsidRPr="00E522D3" w:rsidRDefault="0096580F" w:rsidP="00E522D3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6513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Итого</w:t>
            </w:r>
            <w:proofErr w:type="spellEnd"/>
          </w:p>
        </w:tc>
        <w:tc>
          <w:tcPr>
            <w:tcW w:w="1701" w:type="dxa"/>
          </w:tcPr>
          <w:p w:rsidR="0096580F" w:rsidRPr="00E522D3" w:rsidRDefault="0096580F" w:rsidP="00E522D3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34</w:t>
            </w:r>
          </w:p>
        </w:tc>
      </w:tr>
    </w:tbl>
    <w:p w:rsidR="00F8759D" w:rsidRDefault="00F8759D" w:rsidP="0096580F">
      <w:pPr>
        <w:pStyle w:val="a3"/>
        <w:tabs>
          <w:tab w:val="left" w:pos="284"/>
          <w:tab w:val="left" w:pos="3840"/>
        </w:tabs>
        <w:spacing w:after="0" w:line="240" w:lineRule="auto"/>
        <w:ind w:left="972"/>
        <w:jc w:val="center"/>
        <w:rPr>
          <w:rFonts w:ascii="Liberation Serif" w:hAnsi="Liberation Serif" w:cs="Liberation Serif"/>
          <w:b/>
          <w:sz w:val="24"/>
        </w:rPr>
      </w:pPr>
    </w:p>
    <w:p w:rsidR="005045E7" w:rsidRDefault="005045E7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5045E7" w:rsidRDefault="005045E7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03B77" w:rsidRDefault="00303B77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03B77" w:rsidRDefault="00303B77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03B77" w:rsidRDefault="00303B77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03B77" w:rsidRDefault="00303B77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03B77" w:rsidRDefault="00303B77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bookmarkStart w:id="11" w:name="_GoBack"/>
      <w:bookmarkEnd w:id="11"/>
    </w:p>
    <w:p w:rsidR="0096580F" w:rsidRPr="0096580F" w:rsidRDefault="0096580F" w:rsidP="0096580F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b/>
          <w:bCs/>
          <w:sz w:val="24"/>
          <w:szCs w:val="24"/>
        </w:rPr>
        <w:lastRenderedPageBreak/>
        <w:t xml:space="preserve">Календарно – тематическое </w:t>
      </w:r>
      <w:r w:rsidRPr="001464F8">
        <w:rPr>
          <w:rFonts w:ascii="Liberation Serif" w:eastAsia="Calibri" w:hAnsi="Liberation Serif" w:cs="Liberation Serif"/>
          <w:b/>
          <w:bCs/>
          <w:sz w:val="24"/>
          <w:szCs w:val="24"/>
        </w:rPr>
        <w:t>планирование</w:t>
      </w:r>
    </w:p>
    <w:p w:rsidR="0096580F" w:rsidRPr="0096580F" w:rsidRDefault="0096580F" w:rsidP="0096580F">
      <w:pPr>
        <w:tabs>
          <w:tab w:val="left" w:pos="284"/>
          <w:tab w:val="left" w:pos="3840"/>
        </w:tabs>
        <w:spacing w:after="0" w:line="240" w:lineRule="auto"/>
        <w:ind w:left="760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2 </w:t>
      </w:r>
      <w:r w:rsidRPr="0096580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класс (34 часа)</w:t>
      </w:r>
    </w:p>
    <w:p w:rsidR="0096580F" w:rsidRDefault="0096580F" w:rsidP="0096580F">
      <w:pPr>
        <w:pStyle w:val="a3"/>
        <w:widowControl w:val="0"/>
        <w:tabs>
          <w:tab w:val="left" w:pos="660"/>
        </w:tabs>
        <w:autoSpaceDE w:val="0"/>
        <w:autoSpaceDN w:val="0"/>
        <w:spacing w:before="74" w:after="44" w:line="240" w:lineRule="auto"/>
        <w:ind w:left="659"/>
        <w:contextualSpacing w:val="0"/>
        <w:rPr>
          <w:b/>
          <w:sz w:val="24"/>
        </w:rPr>
      </w:pPr>
    </w:p>
    <w:tbl>
      <w:tblPr>
        <w:tblStyle w:val="TableNormal"/>
        <w:tblW w:w="95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5238"/>
        <w:gridCol w:w="992"/>
        <w:gridCol w:w="1090"/>
        <w:gridCol w:w="1178"/>
      </w:tblGrid>
      <w:tr w:rsidR="00B35CA6" w:rsidRPr="00E522D3" w:rsidTr="005045E7">
        <w:trPr>
          <w:trHeight w:val="510"/>
        </w:trPr>
        <w:tc>
          <w:tcPr>
            <w:tcW w:w="1044" w:type="dxa"/>
            <w:vMerge w:val="restart"/>
          </w:tcPr>
          <w:p w:rsidR="00B35CA6" w:rsidRPr="00E522D3" w:rsidRDefault="00B35CA6" w:rsidP="005260DE">
            <w:pPr>
              <w:pStyle w:val="TableParagraph"/>
              <w:spacing w:line="273" w:lineRule="exact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№</w:t>
            </w:r>
          </w:p>
        </w:tc>
        <w:tc>
          <w:tcPr>
            <w:tcW w:w="5238" w:type="dxa"/>
            <w:vMerge w:val="restart"/>
          </w:tcPr>
          <w:p w:rsidR="00B35CA6" w:rsidRPr="00E522D3" w:rsidRDefault="00B35CA6" w:rsidP="005260DE">
            <w:pPr>
              <w:pStyle w:val="TableParagraph"/>
              <w:spacing w:line="273" w:lineRule="exact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Название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раздела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/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темы</w:t>
            </w:r>
            <w:proofErr w:type="spellEnd"/>
          </w:p>
        </w:tc>
        <w:tc>
          <w:tcPr>
            <w:tcW w:w="992" w:type="dxa"/>
            <w:vMerge w:val="restart"/>
          </w:tcPr>
          <w:p w:rsidR="00B35CA6" w:rsidRPr="00E522D3" w:rsidRDefault="00B35CA6" w:rsidP="005260DE">
            <w:pPr>
              <w:pStyle w:val="TableParagraph"/>
              <w:spacing w:line="273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Количество</w:t>
            </w:r>
            <w:proofErr w:type="spellEnd"/>
          </w:p>
          <w:p w:rsidR="00B35CA6" w:rsidRPr="00E522D3" w:rsidRDefault="00B35CA6" w:rsidP="005260DE">
            <w:pPr>
              <w:pStyle w:val="TableParagraph"/>
              <w:spacing w:line="259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35CA6" w:rsidRPr="00E522D3" w:rsidRDefault="00B35CA6" w:rsidP="005260DE">
            <w:pPr>
              <w:pStyle w:val="TableParagraph"/>
              <w:spacing w:line="273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Дата</w:t>
            </w:r>
            <w:r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 xml:space="preserve"> проведения</w:t>
            </w: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 xml:space="preserve"> </w:t>
            </w:r>
          </w:p>
        </w:tc>
      </w:tr>
      <w:tr w:rsidR="00B35CA6" w:rsidRPr="00E522D3" w:rsidTr="005045E7">
        <w:trPr>
          <w:trHeight w:val="555"/>
        </w:trPr>
        <w:tc>
          <w:tcPr>
            <w:tcW w:w="1044" w:type="dxa"/>
            <w:vMerge/>
          </w:tcPr>
          <w:p w:rsidR="00B35CA6" w:rsidRPr="00E522D3" w:rsidRDefault="00B35CA6" w:rsidP="005260DE">
            <w:pPr>
              <w:pStyle w:val="TableParagraph"/>
              <w:spacing w:line="273" w:lineRule="exact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  <w:tc>
          <w:tcPr>
            <w:tcW w:w="5238" w:type="dxa"/>
            <w:vMerge/>
          </w:tcPr>
          <w:p w:rsidR="00B35CA6" w:rsidRPr="00E522D3" w:rsidRDefault="00B35CA6" w:rsidP="005260DE">
            <w:pPr>
              <w:pStyle w:val="TableParagraph"/>
              <w:spacing w:line="273" w:lineRule="exact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  <w:tc>
          <w:tcPr>
            <w:tcW w:w="992" w:type="dxa"/>
            <w:vMerge/>
          </w:tcPr>
          <w:p w:rsidR="00B35CA6" w:rsidRPr="00E522D3" w:rsidRDefault="00B35CA6" w:rsidP="005260DE">
            <w:pPr>
              <w:pStyle w:val="TableParagraph"/>
              <w:spacing w:line="273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</w:tcPr>
          <w:p w:rsidR="00B35CA6" w:rsidRPr="00B35CA6" w:rsidRDefault="00B35CA6" w:rsidP="005260DE">
            <w:pPr>
              <w:pStyle w:val="TableParagraph"/>
              <w:spacing w:line="273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план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</w:tcPr>
          <w:p w:rsidR="00B35CA6" w:rsidRPr="00B35CA6" w:rsidRDefault="00B35CA6" w:rsidP="005260DE">
            <w:pPr>
              <w:pStyle w:val="TableParagraph"/>
              <w:spacing w:line="273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факт</w:t>
            </w: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5260DE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5238" w:type="dxa"/>
          </w:tcPr>
          <w:p w:rsidR="00B35CA6" w:rsidRPr="00E522D3" w:rsidRDefault="00B35CA6" w:rsidP="005260DE">
            <w:pPr>
              <w:pStyle w:val="TableParagraph"/>
              <w:spacing w:line="255" w:lineRule="exact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Роль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2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театра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1"/>
                <w:sz w:val="24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в</w:t>
            </w:r>
            <w:r w:rsidRPr="00E522D3">
              <w:rPr>
                <w:rFonts w:ascii="Liberation Serif" w:hAnsi="Liberation Serif" w:cs="Liberation Serif"/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культуре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5260DE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2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5260DE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5260DE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5260DE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5238" w:type="dxa"/>
          </w:tcPr>
          <w:p w:rsidR="00B35CA6" w:rsidRPr="00E522D3" w:rsidRDefault="00B35CA6" w:rsidP="005260DE">
            <w:pPr>
              <w:pStyle w:val="TableParagraph"/>
              <w:tabs>
                <w:tab w:val="left" w:pos="280"/>
                <w:tab w:val="left" w:pos="2123"/>
                <w:tab w:val="left" w:pos="4658"/>
                <w:tab w:val="left" w:pos="5244"/>
              </w:tabs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Приобретение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 xml:space="preserve">навыков,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необходимых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для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сценического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искусства.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Этюды</w:t>
            </w:r>
          </w:p>
        </w:tc>
        <w:tc>
          <w:tcPr>
            <w:tcW w:w="992" w:type="dxa"/>
          </w:tcPr>
          <w:p w:rsidR="00B35CA6" w:rsidRPr="00E522D3" w:rsidRDefault="00B35CA6" w:rsidP="005260DE">
            <w:pPr>
              <w:pStyle w:val="TableParagraph"/>
              <w:spacing w:line="26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5260DE">
            <w:pPr>
              <w:pStyle w:val="TableParagraph"/>
              <w:spacing w:line="26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5260DE">
            <w:pPr>
              <w:pStyle w:val="TableParagraph"/>
              <w:spacing w:line="26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tabs>
                <w:tab w:val="left" w:pos="280"/>
                <w:tab w:val="left" w:pos="2123"/>
                <w:tab w:val="left" w:pos="4658"/>
                <w:tab w:val="left" w:pos="5244"/>
              </w:tabs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Приобретение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 xml:space="preserve">навыков,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необходимых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для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сценического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искусства.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Этюды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6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6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Театрально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-</w:t>
            </w:r>
            <w:r w:rsidRPr="00E522D3">
              <w:rPr>
                <w:rFonts w:ascii="Liberation Serif" w:hAnsi="Liberation Serif" w:cs="Liberation Serif"/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исполнительская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деятельность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10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7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3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Выражение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благодарности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,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сочувствия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Этюды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7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4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Выражение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благодарности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,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сочувствия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Этюды</w:t>
            </w:r>
            <w:proofErr w:type="spellEnd"/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2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5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упражнений,</w:t>
            </w:r>
            <w:r w:rsidRPr="00E522D3">
              <w:rPr>
                <w:rFonts w:ascii="Liberation Serif" w:hAnsi="Liberation Serif" w:cs="Liberation Serif"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направленных</w:t>
            </w:r>
            <w:r w:rsidRPr="00E522D3">
              <w:rPr>
                <w:rFonts w:ascii="Liberation Serif" w:hAnsi="Liberation Serif" w:cs="Liberation Serif"/>
                <w:color w:val="333333"/>
                <w:spacing w:val="3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развитие</w:t>
            </w:r>
            <w:r w:rsidRPr="00E522D3">
              <w:rPr>
                <w:rFonts w:ascii="Liberation Serif" w:hAnsi="Liberation Serif" w:cs="Liberation Serif"/>
                <w:color w:val="333333"/>
                <w:spacing w:val="2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чувства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ритма.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Мимика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жесты.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9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9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9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2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6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31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упражнений,</w:t>
            </w:r>
            <w:r w:rsidRPr="00E522D3">
              <w:rPr>
                <w:rFonts w:ascii="Liberation Serif" w:hAnsi="Liberation Serif" w:cs="Liberation Serif"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направленных</w:t>
            </w:r>
            <w:r w:rsidRPr="00E522D3">
              <w:rPr>
                <w:rFonts w:ascii="Liberation Serif" w:hAnsi="Liberation Serif" w:cs="Liberation Serif"/>
                <w:color w:val="333333"/>
                <w:spacing w:val="3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2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развитие</w:t>
            </w:r>
            <w:r w:rsidRPr="00E522D3">
              <w:rPr>
                <w:rFonts w:ascii="Liberation Serif" w:hAnsi="Liberation Serif" w:cs="Liberation Serif"/>
                <w:color w:val="333333"/>
                <w:spacing w:val="2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чувства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ритма.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Мимика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жесты.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9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9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9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7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Упражнения,</w:t>
            </w:r>
            <w:r w:rsidRPr="00E522D3">
              <w:rPr>
                <w:rFonts w:ascii="Liberation Serif" w:hAnsi="Liberation Serif" w:cs="Liberation Serif"/>
                <w:color w:val="333333"/>
                <w:spacing w:val="3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направленные</w:t>
            </w:r>
            <w:r w:rsidRPr="00E522D3">
              <w:rPr>
                <w:rFonts w:ascii="Liberation Serif" w:hAnsi="Liberation Serif" w:cs="Liberation Serif"/>
                <w:color w:val="333333"/>
                <w:spacing w:val="9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9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взаимодействие</w:t>
            </w:r>
            <w:r w:rsidRPr="00E522D3">
              <w:rPr>
                <w:rFonts w:ascii="Liberation Serif" w:hAnsi="Liberation Serif" w:cs="Liberation Serif"/>
                <w:color w:val="333333"/>
                <w:spacing w:val="9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</w:t>
            </w:r>
            <w:r w:rsidRPr="00E522D3">
              <w:rPr>
                <w:rFonts w:ascii="Liberation Serif" w:hAnsi="Liberation Serif" w:cs="Liberation Serif"/>
                <w:color w:val="333333"/>
                <w:spacing w:val="9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группах.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Игра «Маски»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8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Упражнения,</w:t>
            </w:r>
            <w:r w:rsidRPr="00E522D3">
              <w:rPr>
                <w:rFonts w:ascii="Liberation Serif" w:hAnsi="Liberation Serif" w:cs="Liberation Serif"/>
                <w:color w:val="333333"/>
                <w:spacing w:val="3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направленные</w:t>
            </w:r>
            <w:r w:rsidRPr="00E522D3">
              <w:rPr>
                <w:rFonts w:ascii="Liberation Serif" w:hAnsi="Liberation Serif" w:cs="Liberation Serif"/>
                <w:color w:val="333333"/>
                <w:spacing w:val="9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9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взаимодействие</w:t>
            </w:r>
            <w:r w:rsidRPr="00E522D3">
              <w:rPr>
                <w:rFonts w:ascii="Liberation Serif" w:hAnsi="Liberation Serif" w:cs="Liberation Serif"/>
                <w:color w:val="333333"/>
                <w:spacing w:val="9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</w:t>
            </w:r>
            <w:r w:rsidRPr="00E522D3">
              <w:rPr>
                <w:rFonts w:ascii="Liberation Serif" w:hAnsi="Liberation Serif" w:cs="Liberation Serif"/>
                <w:color w:val="333333"/>
                <w:spacing w:val="9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группах.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Игра «Маски»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9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Обсуждение</w:t>
            </w:r>
            <w:r w:rsidRPr="00E522D3">
              <w:rPr>
                <w:rFonts w:ascii="Liberation Serif" w:hAnsi="Liberation Serif" w:cs="Liberation Serif"/>
                <w:color w:val="333333"/>
                <w:spacing w:val="5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различных</w:t>
            </w:r>
            <w:r w:rsidRPr="00E522D3">
              <w:rPr>
                <w:rFonts w:ascii="Liberation Serif" w:hAnsi="Liberation Serif" w:cs="Liberation Serif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ситуаций,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дискуссии.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Разыгрывание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мини-сценок.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10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Обсуждение</w:t>
            </w:r>
            <w:r w:rsidRPr="00E522D3">
              <w:rPr>
                <w:rFonts w:ascii="Liberation Serif" w:hAnsi="Liberation Serif" w:cs="Liberation Serif"/>
                <w:color w:val="333333"/>
                <w:spacing w:val="5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различных</w:t>
            </w:r>
            <w:r w:rsidRPr="00E522D3">
              <w:rPr>
                <w:rFonts w:ascii="Liberation Serif" w:hAnsi="Liberation Serif" w:cs="Liberation Serif"/>
                <w:color w:val="333333"/>
                <w:spacing w:val="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ситуаций,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дискуссии.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Разыгрывание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мини-сценок.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6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11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Импровизация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сказки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выбору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обучающихся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7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7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7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6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12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Импровизация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сказки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выбору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обучающихся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7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7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7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Занятие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2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сценическим</w:t>
            </w:r>
            <w:proofErr w:type="spellEnd"/>
            <w:r w:rsidRPr="00E522D3">
              <w:rPr>
                <w:rFonts w:ascii="Liberation Serif" w:hAnsi="Liberation Serif" w:cs="Liberation Serif"/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искусством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10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13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Упражнения</w:t>
            </w:r>
            <w:r w:rsidRPr="00E522D3">
              <w:rPr>
                <w:rFonts w:ascii="Liberation Serif" w:hAnsi="Liberation Serif" w:cs="Liberation Serif"/>
                <w:color w:val="333333"/>
                <w:spacing w:val="1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одиночные</w:t>
            </w:r>
            <w:r w:rsidRPr="00E522D3">
              <w:rPr>
                <w:rFonts w:ascii="Liberation Serif" w:hAnsi="Liberation Serif" w:cs="Liberation Serif"/>
                <w:color w:val="333333"/>
                <w:spacing w:val="1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1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1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простого</w:t>
            </w:r>
            <w:r w:rsidRPr="00E522D3">
              <w:rPr>
                <w:rFonts w:ascii="Liberation Serif" w:hAnsi="Liberation Serif" w:cs="Liberation Serif"/>
                <w:color w:val="333333"/>
                <w:spacing w:val="1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творческого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задания.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Этюды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4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Упражнения</w:t>
            </w:r>
            <w:r w:rsidRPr="00E522D3">
              <w:rPr>
                <w:rFonts w:ascii="Liberation Serif" w:hAnsi="Liberation Serif" w:cs="Liberation Serif"/>
                <w:color w:val="333333"/>
                <w:spacing w:val="1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одиночные</w:t>
            </w:r>
            <w:r w:rsidRPr="00E522D3">
              <w:rPr>
                <w:rFonts w:ascii="Liberation Serif" w:hAnsi="Liberation Serif" w:cs="Liberation Serif"/>
                <w:color w:val="333333"/>
                <w:spacing w:val="1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1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16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простого</w:t>
            </w:r>
            <w:r w:rsidRPr="00E522D3">
              <w:rPr>
                <w:rFonts w:ascii="Liberation Serif" w:hAnsi="Liberation Serif" w:cs="Liberation Serif"/>
                <w:color w:val="333333"/>
                <w:spacing w:val="1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творческого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задания.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Этюды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7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15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Мини-сценки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(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повадки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животных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)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7"/>
        </w:trPr>
        <w:tc>
          <w:tcPr>
            <w:tcW w:w="1044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color w:val="333333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16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Мини-сценки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(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повадки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6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животных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)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17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Знакомство</w:t>
            </w:r>
            <w:r w:rsidRPr="00E522D3">
              <w:rPr>
                <w:rFonts w:ascii="Liberation Serif" w:hAnsi="Liberation Serif" w:cs="Liberation Serif"/>
                <w:color w:val="333333"/>
                <w:spacing w:val="30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</w:t>
            </w:r>
            <w:r w:rsidRPr="00E522D3">
              <w:rPr>
                <w:rFonts w:ascii="Liberation Serif" w:hAnsi="Liberation Serif" w:cs="Liberation Serif"/>
                <w:color w:val="333333"/>
                <w:spacing w:val="8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понятием</w:t>
            </w:r>
            <w:r w:rsidRPr="00E522D3">
              <w:rPr>
                <w:rFonts w:ascii="Liberation Serif" w:hAnsi="Liberation Serif" w:cs="Liberation Serif"/>
                <w:color w:val="333333"/>
                <w:spacing w:val="9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«сценическое</w:t>
            </w:r>
            <w:r w:rsidRPr="00E522D3">
              <w:rPr>
                <w:rFonts w:ascii="Liberation Serif" w:hAnsi="Liberation Serif" w:cs="Liberation Serif"/>
                <w:color w:val="333333"/>
                <w:spacing w:val="8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общение».</w:t>
            </w:r>
            <w:r w:rsidRPr="00E522D3">
              <w:rPr>
                <w:rFonts w:ascii="Liberation Serif" w:hAnsi="Liberation Serif" w:cs="Liberation Serif"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Работа</w:t>
            </w:r>
            <w:r w:rsidRPr="00E522D3">
              <w:rPr>
                <w:rFonts w:ascii="Liberation Serif" w:hAnsi="Liberation Serif" w:cs="Liberation Serif"/>
                <w:color w:val="333333"/>
                <w:spacing w:val="90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парах (сказка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два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героя)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18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Знакомство</w:t>
            </w:r>
            <w:r w:rsidRPr="00E522D3">
              <w:rPr>
                <w:rFonts w:ascii="Liberation Serif" w:hAnsi="Liberation Serif" w:cs="Liberation Serif"/>
                <w:color w:val="333333"/>
                <w:spacing w:val="30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</w:t>
            </w:r>
            <w:r w:rsidRPr="00E522D3">
              <w:rPr>
                <w:rFonts w:ascii="Liberation Serif" w:hAnsi="Liberation Serif" w:cs="Liberation Serif"/>
                <w:color w:val="333333"/>
                <w:spacing w:val="8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понятием</w:t>
            </w:r>
            <w:r w:rsidRPr="00E522D3">
              <w:rPr>
                <w:rFonts w:ascii="Liberation Serif" w:hAnsi="Liberation Serif" w:cs="Liberation Serif"/>
                <w:color w:val="333333"/>
                <w:spacing w:val="9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«сценическое</w:t>
            </w:r>
            <w:r w:rsidRPr="00E522D3">
              <w:rPr>
                <w:rFonts w:ascii="Liberation Serif" w:hAnsi="Liberation Serif" w:cs="Liberation Serif"/>
                <w:color w:val="333333"/>
                <w:spacing w:val="88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общение».</w:t>
            </w:r>
            <w:r w:rsidRPr="00E522D3">
              <w:rPr>
                <w:rFonts w:ascii="Liberation Serif" w:hAnsi="Liberation Serif" w:cs="Liberation Serif"/>
                <w:color w:val="333333"/>
                <w:spacing w:val="8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Работа</w:t>
            </w:r>
            <w:r w:rsidRPr="00E522D3">
              <w:rPr>
                <w:rFonts w:ascii="Liberation Serif" w:hAnsi="Liberation Serif" w:cs="Liberation Serif"/>
                <w:color w:val="333333"/>
                <w:spacing w:val="90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парах (сказка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два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героя)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19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Исполнение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этюдов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по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картинкам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20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Исполнение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1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этюдов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по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картинкам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21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tabs>
                <w:tab w:val="left" w:pos="1428"/>
                <w:tab w:val="left" w:pos="2421"/>
                <w:tab w:val="left" w:pos="3548"/>
                <w:tab w:val="left" w:pos="5081"/>
                <w:tab w:val="left" w:pos="5491"/>
              </w:tabs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Введение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нового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понятия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«</w:t>
            </w:r>
            <w:proofErr w:type="gramEnd"/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обращение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к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предмету».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этюдов</w:t>
            </w:r>
            <w:r w:rsidRPr="00E522D3">
              <w:rPr>
                <w:rFonts w:ascii="Liberation Serif" w:hAnsi="Liberation Serif" w:cs="Liberation Serif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картинкам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67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67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1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7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22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tabs>
                <w:tab w:val="left" w:pos="1428"/>
                <w:tab w:val="left" w:pos="2421"/>
                <w:tab w:val="left" w:pos="3548"/>
                <w:tab w:val="left" w:pos="5081"/>
                <w:tab w:val="left" w:pos="5491"/>
              </w:tabs>
              <w:spacing w:line="267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Введение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нового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понятия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«</w:t>
            </w:r>
            <w:proofErr w:type="gramEnd"/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обращение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к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предмету».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Выполнение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этюдов</w:t>
            </w:r>
            <w:r w:rsidRPr="00E522D3">
              <w:rPr>
                <w:rFonts w:ascii="Liberation Serif" w:hAnsi="Liberation Serif" w:cs="Liberation Serif"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картинкам</w:t>
            </w:r>
          </w:p>
        </w:tc>
        <w:tc>
          <w:tcPr>
            <w:tcW w:w="992" w:type="dxa"/>
          </w:tcPr>
          <w:p w:rsidR="00B35CA6" w:rsidRPr="00B35CA6" w:rsidRDefault="00B35CA6" w:rsidP="0096580F">
            <w:pPr>
              <w:pStyle w:val="TableParagraph"/>
              <w:spacing w:line="267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67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67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5" w:lineRule="exact"/>
              <w:rPr>
                <w:rFonts w:ascii="Liberation Serif" w:hAnsi="Liberation Serif" w:cs="Liberation Serif"/>
                <w:b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Постановка</w:t>
            </w:r>
            <w:r w:rsidRPr="00E522D3">
              <w:rPr>
                <w:rFonts w:ascii="Liberation Serif" w:hAnsi="Liberation Serif" w:cs="Liberation Serif"/>
                <w:b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спектакля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  <w:t>12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2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tabs>
                <w:tab w:val="left" w:pos="1062"/>
                <w:tab w:val="left" w:pos="2357"/>
                <w:tab w:val="left" w:pos="3800"/>
                <w:tab w:val="left" w:pos="5153"/>
                <w:tab w:val="left" w:pos="6033"/>
                <w:tab w:val="left" w:pos="6381"/>
              </w:tabs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Выбор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 xml:space="preserve">спектакля,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обсуждение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характеров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героев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и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ab/>
              <w:t>их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костюмов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31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24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Распределение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ролей.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Читка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листу.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25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Распределение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ролей.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Читка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листу.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8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26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Репетиции.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Сценические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движения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персонажей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спектакля.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8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27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Репетиции.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Сценические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движения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персонажей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спектакля.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8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28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Репетиции.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Сценические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движения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персонажей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спектакля.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8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29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Репетиции.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Сценические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движения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персонажей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спектакля.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8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30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Репетиции.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Сценические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движения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персонажей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спектакля.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8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31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Репетиции.</w:t>
            </w:r>
            <w:r w:rsidRPr="00E522D3">
              <w:rPr>
                <w:rFonts w:ascii="Liberation Serif" w:hAnsi="Liberation Serif" w:cs="Liberation Serif"/>
                <w:color w:val="333333"/>
                <w:spacing w:val="-7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Сценические</w:t>
            </w:r>
            <w:r w:rsidRPr="00E522D3">
              <w:rPr>
                <w:rFonts w:ascii="Liberation Serif" w:hAnsi="Liberation Serif" w:cs="Liberation Serif"/>
                <w:color w:val="333333"/>
                <w:spacing w:val="-5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движения</w:t>
            </w:r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персонажей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спектакля.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line="258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55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32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5" w:lineRule="exac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Презентация</w:t>
            </w:r>
            <w:proofErr w:type="spellEnd"/>
            <w:r w:rsidRPr="00E522D3">
              <w:rPr>
                <w:rFonts w:ascii="Liberation Serif" w:hAnsi="Liberation Serif" w:cs="Liberation Serif"/>
                <w:color w:val="333333"/>
                <w:spacing w:val="-4"/>
                <w:sz w:val="24"/>
              </w:rPr>
              <w:t xml:space="preserve"> </w:t>
            </w:r>
            <w:proofErr w:type="spellStart"/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спектакля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2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33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Подведение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итогов</w:t>
            </w:r>
            <w:r w:rsidRPr="00E522D3">
              <w:rPr>
                <w:rFonts w:ascii="Liberation Serif" w:hAnsi="Liberation Serif" w:cs="Liberation Serif"/>
                <w:color w:val="333333"/>
                <w:spacing w:val="58"/>
                <w:sz w:val="24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 xml:space="preserve">за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год,</w:t>
            </w:r>
            <w:r w:rsidRPr="00E522D3">
              <w:rPr>
                <w:rFonts w:ascii="Liberation Serif" w:hAnsi="Liberation Serif" w:cs="Liberation Serif"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 xml:space="preserve">постановка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творческих</w:t>
            </w:r>
            <w:r w:rsidRPr="00E522D3">
              <w:rPr>
                <w:rFonts w:ascii="Liberation Serif" w:hAnsi="Liberation Serif" w:cs="Liberation Serif"/>
                <w:color w:val="333333"/>
                <w:spacing w:val="61"/>
                <w:sz w:val="24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 xml:space="preserve">задач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будущий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год</w:t>
            </w:r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E522D3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552"/>
        </w:trPr>
        <w:tc>
          <w:tcPr>
            <w:tcW w:w="1044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</w:rPr>
              <w:t>34</w:t>
            </w: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Подведение</w:t>
            </w:r>
            <w:r w:rsidRPr="00E522D3">
              <w:rPr>
                <w:rFonts w:ascii="Liberation Serif" w:hAnsi="Liberation Serif" w:cs="Liberation Serif"/>
                <w:color w:val="333333"/>
                <w:spacing w:val="59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итогов</w:t>
            </w:r>
            <w:r w:rsidRPr="00E522D3">
              <w:rPr>
                <w:rFonts w:ascii="Liberation Serif" w:hAnsi="Liberation Serif" w:cs="Liberation Serif"/>
                <w:color w:val="333333"/>
                <w:spacing w:val="58"/>
                <w:sz w:val="24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 xml:space="preserve">за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год,</w:t>
            </w:r>
            <w:r w:rsidRPr="00E522D3">
              <w:rPr>
                <w:rFonts w:ascii="Liberation Serif" w:hAnsi="Liberation Serif" w:cs="Liberation Serif"/>
                <w:color w:val="333333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 xml:space="preserve">постановка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творческих</w:t>
            </w:r>
            <w:r w:rsidRPr="00E522D3">
              <w:rPr>
                <w:rFonts w:ascii="Liberation Serif" w:hAnsi="Liberation Serif" w:cs="Liberation Serif"/>
                <w:color w:val="333333"/>
                <w:spacing w:val="61"/>
                <w:sz w:val="24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 xml:space="preserve">задач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на</w:t>
            </w:r>
            <w:r w:rsidRPr="00E522D3">
              <w:rPr>
                <w:rFonts w:ascii="Liberation Serif" w:hAnsi="Liberation Serif" w:cs="Liberation Serif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будущий</w:t>
            </w:r>
            <w:r w:rsidRPr="00E522D3">
              <w:rPr>
                <w:rFonts w:ascii="Liberation Serif" w:hAnsi="Liberation Serif" w:cs="Liberation Serif"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E522D3"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год</w:t>
            </w:r>
          </w:p>
        </w:tc>
        <w:tc>
          <w:tcPr>
            <w:tcW w:w="992" w:type="dxa"/>
          </w:tcPr>
          <w:p w:rsidR="00B35CA6" w:rsidRPr="0096580F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  <w:t>1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  <w:lang w:val="ru-RU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35CA6" w:rsidRPr="0096580F" w:rsidRDefault="00B35CA6" w:rsidP="0096580F">
            <w:pPr>
              <w:pStyle w:val="TableParagraph"/>
              <w:spacing w:before="128" w:line="240" w:lineRule="auto"/>
              <w:ind w:left="164"/>
              <w:rPr>
                <w:rFonts w:ascii="Liberation Serif" w:hAnsi="Liberation Serif" w:cs="Liberation Serif"/>
                <w:color w:val="333333"/>
                <w:sz w:val="24"/>
              </w:rPr>
            </w:pPr>
          </w:p>
        </w:tc>
      </w:tr>
      <w:tr w:rsidR="00B35CA6" w:rsidRPr="00E522D3" w:rsidTr="005045E7">
        <w:trPr>
          <w:trHeight w:val="275"/>
        </w:trPr>
        <w:tc>
          <w:tcPr>
            <w:tcW w:w="1044" w:type="dxa"/>
          </w:tcPr>
          <w:p w:rsidR="00B35CA6" w:rsidRPr="0096580F" w:rsidRDefault="00B35CA6" w:rsidP="0096580F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0"/>
                <w:lang w:val="ru-RU"/>
              </w:rPr>
            </w:pPr>
          </w:p>
        </w:tc>
        <w:tc>
          <w:tcPr>
            <w:tcW w:w="5238" w:type="dxa"/>
          </w:tcPr>
          <w:p w:rsidR="00B35CA6" w:rsidRPr="00E522D3" w:rsidRDefault="00B35CA6" w:rsidP="0096580F">
            <w:pPr>
              <w:pStyle w:val="TableParagraph"/>
              <w:spacing w:line="255" w:lineRule="exact"/>
              <w:rPr>
                <w:rFonts w:ascii="Liberation Serif" w:hAnsi="Liberation Serif" w:cs="Liberation Serif"/>
                <w:b/>
                <w:sz w:val="24"/>
              </w:rPr>
            </w:pPr>
            <w:proofErr w:type="spellStart"/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sz w:val="24"/>
              </w:rPr>
            </w:pPr>
            <w:r w:rsidRPr="00E522D3">
              <w:rPr>
                <w:rFonts w:ascii="Liberation Serif" w:hAnsi="Liberation Serif" w:cs="Liberation Serif"/>
                <w:b/>
                <w:color w:val="333333"/>
                <w:sz w:val="24"/>
              </w:rPr>
              <w:t>34</w:t>
            </w:r>
          </w:p>
        </w:tc>
        <w:tc>
          <w:tcPr>
            <w:tcW w:w="2268" w:type="dxa"/>
            <w:gridSpan w:val="2"/>
          </w:tcPr>
          <w:p w:rsidR="00B35CA6" w:rsidRPr="00E522D3" w:rsidRDefault="00B35CA6" w:rsidP="0096580F">
            <w:pPr>
              <w:pStyle w:val="TableParagraph"/>
              <w:spacing w:line="255" w:lineRule="exact"/>
              <w:ind w:left="164"/>
              <w:rPr>
                <w:rFonts w:ascii="Liberation Serif" w:hAnsi="Liberation Serif" w:cs="Liberation Serif"/>
                <w:b/>
                <w:color w:val="333333"/>
                <w:sz w:val="24"/>
              </w:rPr>
            </w:pPr>
          </w:p>
        </w:tc>
      </w:tr>
    </w:tbl>
    <w:p w:rsidR="0096580F" w:rsidRPr="00F8759D" w:rsidRDefault="0096580F" w:rsidP="0096580F">
      <w:pPr>
        <w:pStyle w:val="a3"/>
        <w:tabs>
          <w:tab w:val="left" w:pos="284"/>
          <w:tab w:val="left" w:pos="3840"/>
        </w:tabs>
        <w:spacing w:after="0" w:line="240" w:lineRule="auto"/>
        <w:ind w:left="972"/>
        <w:jc w:val="center"/>
        <w:rPr>
          <w:rFonts w:ascii="Liberation Serif" w:hAnsi="Liberation Serif" w:cs="Liberation Serif"/>
          <w:b/>
          <w:sz w:val="24"/>
        </w:rPr>
      </w:pPr>
    </w:p>
    <w:sectPr w:rsidR="0096580F" w:rsidRPr="00F8759D" w:rsidSect="00303B7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D7" w:rsidRDefault="00EC56D7" w:rsidP="00303B77">
      <w:pPr>
        <w:spacing w:after="0" w:line="240" w:lineRule="auto"/>
      </w:pPr>
      <w:r>
        <w:separator/>
      </w:r>
    </w:p>
  </w:endnote>
  <w:endnote w:type="continuationSeparator" w:id="0">
    <w:p w:rsidR="00EC56D7" w:rsidRDefault="00EC56D7" w:rsidP="0030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838030"/>
      <w:docPartObj>
        <w:docPartGallery w:val="Page Numbers (Bottom of Page)"/>
        <w:docPartUnique/>
      </w:docPartObj>
    </w:sdtPr>
    <w:sdtContent>
      <w:p w:rsidR="00303B77" w:rsidRDefault="00303B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303B77" w:rsidRDefault="00303B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D7" w:rsidRDefault="00EC56D7" w:rsidP="00303B77">
      <w:pPr>
        <w:spacing w:after="0" w:line="240" w:lineRule="auto"/>
      </w:pPr>
      <w:r>
        <w:separator/>
      </w:r>
    </w:p>
  </w:footnote>
  <w:footnote w:type="continuationSeparator" w:id="0">
    <w:p w:rsidR="00EC56D7" w:rsidRDefault="00EC56D7" w:rsidP="0030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4C6"/>
    <w:multiLevelType w:val="hybridMultilevel"/>
    <w:tmpl w:val="59883EDC"/>
    <w:lvl w:ilvl="0" w:tplc="D29C3D74">
      <w:numFmt w:val="bullet"/>
      <w:lvlText w:val=""/>
      <w:lvlJc w:val="left"/>
      <w:pPr>
        <w:ind w:left="1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DA70E0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2" w:tplc="A5CE6A38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3CA28D10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20188754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027817E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3E20DBB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02F0107C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B2785B6A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F32944"/>
    <w:multiLevelType w:val="hybridMultilevel"/>
    <w:tmpl w:val="82206EC4"/>
    <w:lvl w:ilvl="0" w:tplc="EFBCA2CE">
      <w:start w:val="2"/>
      <w:numFmt w:val="decimal"/>
      <w:lvlText w:val="%1"/>
      <w:lvlJc w:val="left"/>
      <w:pPr>
        <w:ind w:left="65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DA6770">
      <w:numFmt w:val="bullet"/>
      <w:lvlText w:val="•"/>
      <w:lvlJc w:val="left"/>
      <w:pPr>
        <w:ind w:left="1600" w:hanging="180"/>
      </w:pPr>
      <w:rPr>
        <w:rFonts w:hint="default"/>
        <w:lang w:val="ru-RU" w:eastAsia="en-US" w:bidi="ar-SA"/>
      </w:rPr>
    </w:lvl>
    <w:lvl w:ilvl="2" w:tplc="B360FA3E">
      <w:numFmt w:val="bullet"/>
      <w:lvlText w:val="•"/>
      <w:lvlJc w:val="left"/>
      <w:pPr>
        <w:ind w:left="2541" w:hanging="180"/>
      </w:pPr>
      <w:rPr>
        <w:rFonts w:hint="default"/>
        <w:lang w:val="ru-RU" w:eastAsia="en-US" w:bidi="ar-SA"/>
      </w:rPr>
    </w:lvl>
    <w:lvl w:ilvl="3" w:tplc="C080A096">
      <w:numFmt w:val="bullet"/>
      <w:lvlText w:val="•"/>
      <w:lvlJc w:val="left"/>
      <w:pPr>
        <w:ind w:left="3481" w:hanging="180"/>
      </w:pPr>
      <w:rPr>
        <w:rFonts w:hint="default"/>
        <w:lang w:val="ru-RU" w:eastAsia="en-US" w:bidi="ar-SA"/>
      </w:rPr>
    </w:lvl>
    <w:lvl w:ilvl="4" w:tplc="2ACE6D04">
      <w:numFmt w:val="bullet"/>
      <w:lvlText w:val="•"/>
      <w:lvlJc w:val="left"/>
      <w:pPr>
        <w:ind w:left="4422" w:hanging="180"/>
      </w:pPr>
      <w:rPr>
        <w:rFonts w:hint="default"/>
        <w:lang w:val="ru-RU" w:eastAsia="en-US" w:bidi="ar-SA"/>
      </w:rPr>
    </w:lvl>
    <w:lvl w:ilvl="5" w:tplc="AF609412">
      <w:numFmt w:val="bullet"/>
      <w:lvlText w:val="•"/>
      <w:lvlJc w:val="left"/>
      <w:pPr>
        <w:ind w:left="5363" w:hanging="180"/>
      </w:pPr>
      <w:rPr>
        <w:rFonts w:hint="default"/>
        <w:lang w:val="ru-RU" w:eastAsia="en-US" w:bidi="ar-SA"/>
      </w:rPr>
    </w:lvl>
    <w:lvl w:ilvl="6" w:tplc="E612BC64">
      <w:numFmt w:val="bullet"/>
      <w:lvlText w:val="•"/>
      <w:lvlJc w:val="left"/>
      <w:pPr>
        <w:ind w:left="6303" w:hanging="180"/>
      </w:pPr>
      <w:rPr>
        <w:rFonts w:hint="default"/>
        <w:lang w:val="ru-RU" w:eastAsia="en-US" w:bidi="ar-SA"/>
      </w:rPr>
    </w:lvl>
    <w:lvl w:ilvl="7" w:tplc="FB40788E">
      <w:numFmt w:val="bullet"/>
      <w:lvlText w:val="•"/>
      <w:lvlJc w:val="left"/>
      <w:pPr>
        <w:ind w:left="7244" w:hanging="180"/>
      </w:pPr>
      <w:rPr>
        <w:rFonts w:hint="default"/>
        <w:lang w:val="ru-RU" w:eastAsia="en-US" w:bidi="ar-SA"/>
      </w:rPr>
    </w:lvl>
    <w:lvl w:ilvl="8" w:tplc="4314A6BC">
      <w:numFmt w:val="bullet"/>
      <w:lvlText w:val="•"/>
      <w:lvlJc w:val="left"/>
      <w:pPr>
        <w:ind w:left="818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2C32201"/>
    <w:multiLevelType w:val="hybridMultilevel"/>
    <w:tmpl w:val="8A86E206"/>
    <w:lvl w:ilvl="0" w:tplc="8D8CB7AC">
      <w:numFmt w:val="bullet"/>
      <w:lvlText w:val=""/>
      <w:lvlJc w:val="left"/>
      <w:pPr>
        <w:ind w:left="14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41622C2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2" w:tplc="E392DD4C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6174F9D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39F27A04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83443FC2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63A2D3C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ADC27D44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37E46E5E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936EEE"/>
    <w:multiLevelType w:val="hybridMultilevel"/>
    <w:tmpl w:val="504A9F00"/>
    <w:lvl w:ilvl="0" w:tplc="459A8992">
      <w:start w:val="1"/>
      <w:numFmt w:val="decimal"/>
      <w:lvlText w:val="%1)"/>
      <w:lvlJc w:val="left"/>
      <w:pPr>
        <w:ind w:left="711" w:hanging="5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6062FE24">
      <w:numFmt w:val="bullet"/>
      <w:lvlText w:val="•"/>
      <w:lvlJc w:val="left"/>
      <w:pPr>
        <w:ind w:left="2630" w:hanging="569"/>
      </w:pPr>
      <w:rPr>
        <w:rFonts w:hint="default"/>
        <w:lang w:val="ru-RU" w:eastAsia="en-US" w:bidi="ar-SA"/>
      </w:rPr>
    </w:lvl>
    <w:lvl w:ilvl="2" w:tplc="4D9CEC7A">
      <w:numFmt w:val="bullet"/>
      <w:lvlText w:val="•"/>
      <w:lvlJc w:val="left"/>
      <w:pPr>
        <w:ind w:left="3501" w:hanging="569"/>
      </w:pPr>
      <w:rPr>
        <w:rFonts w:hint="default"/>
        <w:lang w:val="ru-RU" w:eastAsia="en-US" w:bidi="ar-SA"/>
      </w:rPr>
    </w:lvl>
    <w:lvl w:ilvl="3" w:tplc="959C1014">
      <w:numFmt w:val="bullet"/>
      <w:lvlText w:val="•"/>
      <w:lvlJc w:val="left"/>
      <w:pPr>
        <w:ind w:left="4371" w:hanging="569"/>
      </w:pPr>
      <w:rPr>
        <w:rFonts w:hint="default"/>
        <w:lang w:val="ru-RU" w:eastAsia="en-US" w:bidi="ar-SA"/>
      </w:rPr>
    </w:lvl>
    <w:lvl w:ilvl="4" w:tplc="39D8707C">
      <w:numFmt w:val="bullet"/>
      <w:lvlText w:val="•"/>
      <w:lvlJc w:val="left"/>
      <w:pPr>
        <w:ind w:left="5242" w:hanging="569"/>
      </w:pPr>
      <w:rPr>
        <w:rFonts w:hint="default"/>
        <w:lang w:val="ru-RU" w:eastAsia="en-US" w:bidi="ar-SA"/>
      </w:rPr>
    </w:lvl>
    <w:lvl w:ilvl="5" w:tplc="BC7EE710">
      <w:numFmt w:val="bullet"/>
      <w:lvlText w:val="•"/>
      <w:lvlJc w:val="left"/>
      <w:pPr>
        <w:ind w:left="6113" w:hanging="569"/>
      </w:pPr>
      <w:rPr>
        <w:rFonts w:hint="default"/>
        <w:lang w:val="ru-RU" w:eastAsia="en-US" w:bidi="ar-SA"/>
      </w:rPr>
    </w:lvl>
    <w:lvl w:ilvl="6" w:tplc="11EA79AE">
      <w:numFmt w:val="bullet"/>
      <w:lvlText w:val="•"/>
      <w:lvlJc w:val="left"/>
      <w:pPr>
        <w:ind w:left="6983" w:hanging="569"/>
      </w:pPr>
      <w:rPr>
        <w:rFonts w:hint="default"/>
        <w:lang w:val="ru-RU" w:eastAsia="en-US" w:bidi="ar-SA"/>
      </w:rPr>
    </w:lvl>
    <w:lvl w:ilvl="7" w:tplc="745A114C">
      <w:numFmt w:val="bullet"/>
      <w:lvlText w:val="•"/>
      <w:lvlJc w:val="left"/>
      <w:pPr>
        <w:ind w:left="7854" w:hanging="569"/>
      </w:pPr>
      <w:rPr>
        <w:rFonts w:hint="default"/>
        <w:lang w:val="ru-RU" w:eastAsia="en-US" w:bidi="ar-SA"/>
      </w:rPr>
    </w:lvl>
    <w:lvl w:ilvl="8" w:tplc="D6FC3D6C">
      <w:numFmt w:val="bullet"/>
      <w:lvlText w:val="•"/>
      <w:lvlJc w:val="left"/>
      <w:pPr>
        <w:ind w:left="8725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38473DA2"/>
    <w:multiLevelType w:val="hybridMultilevel"/>
    <w:tmpl w:val="4C1E6894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30419"/>
    <w:multiLevelType w:val="multilevel"/>
    <w:tmpl w:val="936C0484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8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3B8F3015"/>
    <w:multiLevelType w:val="hybridMultilevel"/>
    <w:tmpl w:val="ED78A54C"/>
    <w:lvl w:ilvl="0" w:tplc="D8303FA0">
      <w:start w:val="1"/>
      <w:numFmt w:val="decimal"/>
      <w:lvlText w:val="%1)"/>
      <w:lvlJc w:val="left"/>
      <w:pPr>
        <w:ind w:left="1755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62FE24">
      <w:numFmt w:val="bullet"/>
      <w:lvlText w:val="•"/>
      <w:lvlJc w:val="left"/>
      <w:pPr>
        <w:ind w:left="2630" w:hanging="569"/>
      </w:pPr>
      <w:rPr>
        <w:rFonts w:hint="default"/>
        <w:lang w:val="ru-RU" w:eastAsia="en-US" w:bidi="ar-SA"/>
      </w:rPr>
    </w:lvl>
    <w:lvl w:ilvl="2" w:tplc="4D9CEC7A">
      <w:numFmt w:val="bullet"/>
      <w:lvlText w:val="•"/>
      <w:lvlJc w:val="left"/>
      <w:pPr>
        <w:ind w:left="3501" w:hanging="569"/>
      </w:pPr>
      <w:rPr>
        <w:rFonts w:hint="default"/>
        <w:lang w:val="ru-RU" w:eastAsia="en-US" w:bidi="ar-SA"/>
      </w:rPr>
    </w:lvl>
    <w:lvl w:ilvl="3" w:tplc="959C1014">
      <w:numFmt w:val="bullet"/>
      <w:lvlText w:val="•"/>
      <w:lvlJc w:val="left"/>
      <w:pPr>
        <w:ind w:left="4371" w:hanging="569"/>
      </w:pPr>
      <w:rPr>
        <w:rFonts w:hint="default"/>
        <w:lang w:val="ru-RU" w:eastAsia="en-US" w:bidi="ar-SA"/>
      </w:rPr>
    </w:lvl>
    <w:lvl w:ilvl="4" w:tplc="39D8707C">
      <w:numFmt w:val="bullet"/>
      <w:lvlText w:val="•"/>
      <w:lvlJc w:val="left"/>
      <w:pPr>
        <w:ind w:left="5242" w:hanging="569"/>
      </w:pPr>
      <w:rPr>
        <w:rFonts w:hint="default"/>
        <w:lang w:val="ru-RU" w:eastAsia="en-US" w:bidi="ar-SA"/>
      </w:rPr>
    </w:lvl>
    <w:lvl w:ilvl="5" w:tplc="BC7EE710">
      <w:numFmt w:val="bullet"/>
      <w:lvlText w:val="•"/>
      <w:lvlJc w:val="left"/>
      <w:pPr>
        <w:ind w:left="6113" w:hanging="569"/>
      </w:pPr>
      <w:rPr>
        <w:rFonts w:hint="default"/>
        <w:lang w:val="ru-RU" w:eastAsia="en-US" w:bidi="ar-SA"/>
      </w:rPr>
    </w:lvl>
    <w:lvl w:ilvl="6" w:tplc="11EA79AE">
      <w:numFmt w:val="bullet"/>
      <w:lvlText w:val="•"/>
      <w:lvlJc w:val="left"/>
      <w:pPr>
        <w:ind w:left="6983" w:hanging="569"/>
      </w:pPr>
      <w:rPr>
        <w:rFonts w:hint="default"/>
        <w:lang w:val="ru-RU" w:eastAsia="en-US" w:bidi="ar-SA"/>
      </w:rPr>
    </w:lvl>
    <w:lvl w:ilvl="7" w:tplc="745A114C">
      <w:numFmt w:val="bullet"/>
      <w:lvlText w:val="•"/>
      <w:lvlJc w:val="left"/>
      <w:pPr>
        <w:ind w:left="7854" w:hanging="569"/>
      </w:pPr>
      <w:rPr>
        <w:rFonts w:hint="default"/>
        <w:lang w:val="ru-RU" w:eastAsia="en-US" w:bidi="ar-SA"/>
      </w:rPr>
    </w:lvl>
    <w:lvl w:ilvl="8" w:tplc="D6FC3D6C">
      <w:numFmt w:val="bullet"/>
      <w:lvlText w:val="•"/>
      <w:lvlJc w:val="left"/>
      <w:pPr>
        <w:ind w:left="8725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3C9A2210"/>
    <w:multiLevelType w:val="hybridMultilevel"/>
    <w:tmpl w:val="10A4CAA8"/>
    <w:lvl w:ilvl="0" w:tplc="36907F2A">
      <w:start w:val="1"/>
      <w:numFmt w:val="decimal"/>
      <w:lvlText w:val="%1)"/>
      <w:lvlJc w:val="left"/>
      <w:pPr>
        <w:ind w:left="760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B8701A">
      <w:numFmt w:val="bullet"/>
      <w:lvlText w:val="•"/>
      <w:lvlJc w:val="left"/>
      <w:pPr>
        <w:ind w:left="1730" w:hanging="408"/>
      </w:pPr>
      <w:rPr>
        <w:rFonts w:hint="default"/>
        <w:lang w:val="ru-RU" w:eastAsia="en-US" w:bidi="ar-SA"/>
      </w:rPr>
    </w:lvl>
    <w:lvl w:ilvl="2" w:tplc="2EE6A630">
      <w:numFmt w:val="bullet"/>
      <w:lvlText w:val="•"/>
      <w:lvlJc w:val="left"/>
      <w:pPr>
        <w:ind w:left="2701" w:hanging="408"/>
      </w:pPr>
      <w:rPr>
        <w:rFonts w:hint="default"/>
        <w:lang w:val="ru-RU" w:eastAsia="en-US" w:bidi="ar-SA"/>
      </w:rPr>
    </w:lvl>
    <w:lvl w:ilvl="3" w:tplc="161A48B0">
      <w:numFmt w:val="bullet"/>
      <w:lvlText w:val="•"/>
      <w:lvlJc w:val="left"/>
      <w:pPr>
        <w:ind w:left="3671" w:hanging="408"/>
      </w:pPr>
      <w:rPr>
        <w:rFonts w:hint="default"/>
        <w:lang w:val="ru-RU" w:eastAsia="en-US" w:bidi="ar-SA"/>
      </w:rPr>
    </w:lvl>
    <w:lvl w:ilvl="4" w:tplc="EE0015D4">
      <w:numFmt w:val="bullet"/>
      <w:lvlText w:val="•"/>
      <w:lvlJc w:val="left"/>
      <w:pPr>
        <w:ind w:left="4642" w:hanging="408"/>
      </w:pPr>
      <w:rPr>
        <w:rFonts w:hint="default"/>
        <w:lang w:val="ru-RU" w:eastAsia="en-US" w:bidi="ar-SA"/>
      </w:rPr>
    </w:lvl>
    <w:lvl w:ilvl="5" w:tplc="C07E301C">
      <w:numFmt w:val="bullet"/>
      <w:lvlText w:val="•"/>
      <w:lvlJc w:val="left"/>
      <w:pPr>
        <w:ind w:left="5613" w:hanging="408"/>
      </w:pPr>
      <w:rPr>
        <w:rFonts w:hint="default"/>
        <w:lang w:val="ru-RU" w:eastAsia="en-US" w:bidi="ar-SA"/>
      </w:rPr>
    </w:lvl>
    <w:lvl w:ilvl="6" w:tplc="30046F56">
      <w:numFmt w:val="bullet"/>
      <w:lvlText w:val="•"/>
      <w:lvlJc w:val="left"/>
      <w:pPr>
        <w:ind w:left="6583" w:hanging="408"/>
      </w:pPr>
      <w:rPr>
        <w:rFonts w:hint="default"/>
        <w:lang w:val="ru-RU" w:eastAsia="en-US" w:bidi="ar-SA"/>
      </w:rPr>
    </w:lvl>
    <w:lvl w:ilvl="7" w:tplc="D68E94C4">
      <w:numFmt w:val="bullet"/>
      <w:lvlText w:val="•"/>
      <w:lvlJc w:val="left"/>
      <w:pPr>
        <w:ind w:left="7554" w:hanging="408"/>
      </w:pPr>
      <w:rPr>
        <w:rFonts w:hint="default"/>
        <w:lang w:val="ru-RU" w:eastAsia="en-US" w:bidi="ar-SA"/>
      </w:rPr>
    </w:lvl>
    <w:lvl w:ilvl="8" w:tplc="A2620FE4">
      <w:numFmt w:val="bullet"/>
      <w:lvlText w:val="•"/>
      <w:lvlJc w:val="left"/>
      <w:pPr>
        <w:ind w:left="8525" w:hanging="408"/>
      </w:pPr>
      <w:rPr>
        <w:rFonts w:hint="default"/>
        <w:lang w:val="ru-RU" w:eastAsia="en-US" w:bidi="ar-SA"/>
      </w:rPr>
    </w:lvl>
  </w:abstractNum>
  <w:abstractNum w:abstractNumId="8" w15:restartNumberingAfterBreak="0">
    <w:nsid w:val="3F7A634C"/>
    <w:multiLevelType w:val="hybridMultilevel"/>
    <w:tmpl w:val="6A26A5DC"/>
    <w:lvl w:ilvl="0" w:tplc="D0A611F0">
      <w:start w:val="2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9" w15:restartNumberingAfterBreak="0">
    <w:nsid w:val="40A06AF0"/>
    <w:multiLevelType w:val="hybridMultilevel"/>
    <w:tmpl w:val="9E5467B0"/>
    <w:lvl w:ilvl="0" w:tplc="1062F7EA">
      <w:start w:val="5"/>
      <w:numFmt w:val="decimal"/>
      <w:lvlText w:val="%1)"/>
      <w:lvlJc w:val="left"/>
      <w:pPr>
        <w:ind w:left="1755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D55F1"/>
    <w:multiLevelType w:val="hybridMultilevel"/>
    <w:tmpl w:val="1ECC0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60A7B60"/>
    <w:multiLevelType w:val="hybridMultilevel"/>
    <w:tmpl w:val="77AEC20C"/>
    <w:lvl w:ilvl="0" w:tplc="587AAA0E">
      <w:start w:val="2"/>
      <w:numFmt w:val="decimal"/>
      <w:lvlText w:val="%1"/>
      <w:lvlJc w:val="left"/>
      <w:pPr>
        <w:ind w:left="9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9CC16C">
      <w:start w:val="1"/>
      <w:numFmt w:val="decimal"/>
      <w:lvlText w:val="%2)"/>
      <w:lvlJc w:val="left"/>
      <w:pPr>
        <w:ind w:left="1755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924ACB8">
      <w:numFmt w:val="bullet"/>
      <w:lvlText w:val="•"/>
      <w:lvlJc w:val="left"/>
      <w:pPr>
        <w:ind w:left="2727" w:hanging="569"/>
      </w:pPr>
      <w:rPr>
        <w:rFonts w:hint="default"/>
        <w:lang w:val="ru-RU" w:eastAsia="en-US" w:bidi="ar-SA"/>
      </w:rPr>
    </w:lvl>
    <w:lvl w:ilvl="3" w:tplc="B22AAA2E">
      <w:numFmt w:val="bullet"/>
      <w:lvlText w:val="•"/>
      <w:lvlJc w:val="left"/>
      <w:pPr>
        <w:ind w:left="3694" w:hanging="569"/>
      </w:pPr>
      <w:rPr>
        <w:rFonts w:hint="default"/>
        <w:lang w:val="ru-RU" w:eastAsia="en-US" w:bidi="ar-SA"/>
      </w:rPr>
    </w:lvl>
    <w:lvl w:ilvl="4" w:tplc="5734CE0E">
      <w:numFmt w:val="bullet"/>
      <w:lvlText w:val="•"/>
      <w:lvlJc w:val="left"/>
      <w:pPr>
        <w:ind w:left="4662" w:hanging="569"/>
      </w:pPr>
      <w:rPr>
        <w:rFonts w:hint="default"/>
        <w:lang w:val="ru-RU" w:eastAsia="en-US" w:bidi="ar-SA"/>
      </w:rPr>
    </w:lvl>
    <w:lvl w:ilvl="5" w:tplc="7546950E">
      <w:numFmt w:val="bullet"/>
      <w:lvlText w:val="•"/>
      <w:lvlJc w:val="left"/>
      <w:pPr>
        <w:ind w:left="5629" w:hanging="569"/>
      </w:pPr>
      <w:rPr>
        <w:rFonts w:hint="default"/>
        <w:lang w:val="ru-RU" w:eastAsia="en-US" w:bidi="ar-SA"/>
      </w:rPr>
    </w:lvl>
    <w:lvl w:ilvl="6" w:tplc="BDEE01C4">
      <w:numFmt w:val="bullet"/>
      <w:lvlText w:val="•"/>
      <w:lvlJc w:val="left"/>
      <w:pPr>
        <w:ind w:left="6596" w:hanging="569"/>
      </w:pPr>
      <w:rPr>
        <w:rFonts w:hint="default"/>
        <w:lang w:val="ru-RU" w:eastAsia="en-US" w:bidi="ar-SA"/>
      </w:rPr>
    </w:lvl>
    <w:lvl w:ilvl="7" w:tplc="F48E968A">
      <w:numFmt w:val="bullet"/>
      <w:lvlText w:val="•"/>
      <w:lvlJc w:val="left"/>
      <w:pPr>
        <w:ind w:left="7564" w:hanging="569"/>
      </w:pPr>
      <w:rPr>
        <w:rFonts w:hint="default"/>
        <w:lang w:val="ru-RU" w:eastAsia="en-US" w:bidi="ar-SA"/>
      </w:rPr>
    </w:lvl>
    <w:lvl w:ilvl="8" w:tplc="BA44394C">
      <w:numFmt w:val="bullet"/>
      <w:lvlText w:val="•"/>
      <w:lvlJc w:val="left"/>
      <w:pPr>
        <w:ind w:left="8531" w:hanging="569"/>
      </w:pPr>
      <w:rPr>
        <w:rFonts w:hint="default"/>
        <w:lang w:val="ru-RU" w:eastAsia="en-US" w:bidi="ar-SA"/>
      </w:rPr>
    </w:lvl>
  </w:abstractNum>
  <w:abstractNum w:abstractNumId="12" w15:restartNumberingAfterBreak="0">
    <w:nsid w:val="632D0F1F"/>
    <w:multiLevelType w:val="hybridMultilevel"/>
    <w:tmpl w:val="85A6C600"/>
    <w:lvl w:ilvl="0" w:tplc="8866510C">
      <w:numFmt w:val="bullet"/>
      <w:lvlText w:val=""/>
      <w:lvlJc w:val="left"/>
      <w:pPr>
        <w:ind w:left="21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5E2774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2" w:tplc="D7D80866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3" w:tplc="73CE465A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3A506270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ED72C6A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92DEFCD4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7" w:tplc="EAF65DDE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9190B5DC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6E22D4F"/>
    <w:multiLevelType w:val="hybridMultilevel"/>
    <w:tmpl w:val="9410B634"/>
    <w:lvl w:ilvl="0" w:tplc="75AA8102">
      <w:start w:val="1"/>
      <w:numFmt w:val="decimal"/>
      <w:lvlText w:val="%1"/>
      <w:lvlJc w:val="left"/>
      <w:pPr>
        <w:ind w:left="35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2A42E4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4645748">
      <w:start w:val="1"/>
      <w:numFmt w:val="decimal"/>
      <w:lvlText w:val="%3."/>
      <w:lvlJc w:val="left"/>
      <w:pPr>
        <w:ind w:left="143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D73A4488">
      <w:numFmt w:val="bullet"/>
      <w:lvlText w:val="•"/>
      <w:lvlJc w:val="left"/>
      <w:pPr>
        <w:ind w:left="1985" w:hanging="293"/>
      </w:pPr>
      <w:rPr>
        <w:rFonts w:hint="default"/>
        <w:lang w:val="ru-RU" w:eastAsia="en-US" w:bidi="ar-SA"/>
      </w:rPr>
    </w:lvl>
    <w:lvl w:ilvl="4" w:tplc="ABC88E70">
      <w:numFmt w:val="bullet"/>
      <w:lvlText w:val="•"/>
      <w:lvlJc w:val="left"/>
      <w:pPr>
        <w:ind w:left="3108" w:hanging="293"/>
      </w:pPr>
      <w:rPr>
        <w:rFonts w:hint="default"/>
        <w:lang w:val="ru-RU" w:eastAsia="en-US" w:bidi="ar-SA"/>
      </w:rPr>
    </w:lvl>
    <w:lvl w:ilvl="5" w:tplc="F230A792">
      <w:numFmt w:val="bullet"/>
      <w:lvlText w:val="•"/>
      <w:lvlJc w:val="left"/>
      <w:pPr>
        <w:ind w:left="4231" w:hanging="293"/>
      </w:pPr>
      <w:rPr>
        <w:rFonts w:hint="default"/>
        <w:lang w:val="ru-RU" w:eastAsia="en-US" w:bidi="ar-SA"/>
      </w:rPr>
    </w:lvl>
    <w:lvl w:ilvl="6" w:tplc="40FC845E">
      <w:numFmt w:val="bullet"/>
      <w:lvlText w:val="•"/>
      <w:lvlJc w:val="left"/>
      <w:pPr>
        <w:ind w:left="5355" w:hanging="293"/>
      </w:pPr>
      <w:rPr>
        <w:rFonts w:hint="default"/>
        <w:lang w:val="ru-RU" w:eastAsia="en-US" w:bidi="ar-SA"/>
      </w:rPr>
    </w:lvl>
    <w:lvl w:ilvl="7" w:tplc="73CE0E7C">
      <w:numFmt w:val="bullet"/>
      <w:lvlText w:val="•"/>
      <w:lvlJc w:val="left"/>
      <w:pPr>
        <w:ind w:left="6478" w:hanging="293"/>
      </w:pPr>
      <w:rPr>
        <w:rFonts w:hint="default"/>
        <w:lang w:val="ru-RU" w:eastAsia="en-US" w:bidi="ar-SA"/>
      </w:rPr>
    </w:lvl>
    <w:lvl w:ilvl="8" w:tplc="FE8001E4">
      <w:numFmt w:val="bullet"/>
      <w:lvlText w:val="•"/>
      <w:lvlJc w:val="left"/>
      <w:pPr>
        <w:ind w:left="7601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67DE6B91"/>
    <w:multiLevelType w:val="hybridMultilevel"/>
    <w:tmpl w:val="9E220762"/>
    <w:lvl w:ilvl="0" w:tplc="1FFA3D92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972"/>
    <w:multiLevelType w:val="hybridMultilevel"/>
    <w:tmpl w:val="35148B8E"/>
    <w:lvl w:ilvl="0" w:tplc="75AA8102">
      <w:start w:val="1"/>
      <w:numFmt w:val="decimal"/>
      <w:lvlText w:val="%1"/>
      <w:lvlJc w:val="left"/>
      <w:pPr>
        <w:ind w:left="35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2A42E4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4645748">
      <w:start w:val="1"/>
      <w:numFmt w:val="decimal"/>
      <w:lvlText w:val="%3."/>
      <w:lvlJc w:val="left"/>
      <w:pPr>
        <w:ind w:left="143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D73A4488">
      <w:numFmt w:val="bullet"/>
      <w:lvlText w:val="•"/>
      <w:lvlJc w:val="left"/>
      <w:pPr>
        <w:ind w:left="1985" w:hanging="293"/>
      </w:pPr>
      <w:rPr>
        <w:rFonts w:hint="default"/>
        <w:lang w:val="ru-RU" w:eastAsia="en-US" w:bidi="ar-SA"/>
      </w:rPr>
    </w:lvl>
    <w:lvl w:ilvl="4" w:tplc="ABC88E70">
      <w:numFmt w:val="bullet"/>
      <w:lvlText w:val="•"/>
      <w:lvlJc w:val="left"/>
      <w:pPr>
        <w:ind w:left="3108" w:hanging="293"/>
      </w:pPr>
      <w:rPr>
        <w:rFonts w:hint="default"/>
        <w:lang w:val="ru-RU" w:eastAsia="en-US" w:bidi="ar-SA"/>
      </w:rPr>
    </w:lvl>
    <w:lvl w:ilvl="5" w:tplc="F230A792">
      <w:numFmt w:val="bullet"/>
      <w:lvlText w:val="•"/>
      <w:lvlJc w:val="left"/>
      <w:pPr>
        <w:ind w:left="4231" w:hanging="293"/>
      </w:pPr>
      <w:rPr>
        <w:rFonts w:hint="default"/>
        <w:lang w:val="ru-RU" w:eastAsia="en-US" w:bidi="ar-SA"/>
      </w:rPr>
    </w:lvl>
    <w:lvl w:ilvl="6" w:tplc="40FC845E">
      <w:numFmt w:val="bullet"/>
      <w:lvlText w:val="•"/>
      <w:lvlJc w:val="left"/>
      <w:pPr>
        <w:ind w:left="5355" w:hanging="293"/>
      </w:pPr>
      <w:rPr>
        <w:rFonts w:hint="default"/>
        <w:lang w:val="ru-RU" w:eastAsia="en-US" w:bidi="ar-SA"/>
      </w:rPr>
    </w:lvl>
    <w:lvl w:ilvl="7" w:tplc="73CE0E7C">
      <w:numFmt w:val="bullet"/>
      <w:lvlText w:val="•"/>
      <w:lvlJc w:val="left"/>
      <w:pPr>
        <w:ind w:left="6478" w:hanging="293"/>
      </w:pPr>
      <w:rPr>
        <w:rFonts w:hint="default"/>
        <w:lang w:val="ru-RU" w:eastAsia="en-US" w:bidi="ar-SA"/>
      </w:rPr>
    </w:lvl>
    <w:lvl w:ilvl="8" w:tplc="FE8001E4">
      <w:numFmt w:val="bullet"/>
      <w:lvlText w:val="•"/>
      <w:lvlJc w:val="left"/>
      <w:pPr>
        <w:ind w:left="7601" w:hanging="293"/>
      </w:pPr>
      <w:rPr>
        <w:rFonts w:hint="default"/>
        <w:lang w:val="ru-RU" w:eastAsia="en-US" w:bidi="ar-SA"/>
      </w:rPr>
    </w:lvl>
  </w:abstractNum>
  <w:abstractNum w:abstractNumId="16" w15:restartNumberingAfterBreak="0">
    <w:nsid w:val="6F9277C4"/>
    <w:multiLevelType w:val="hybridMultilevel"/>
    <w:tmpl w:val="C6D2226E"/>
    <w:lvl w:ilvl="0" w:tplc="449EB92C">
      <w:start w:val="1"/>
      <w:numFmt w:val="decimal"/>
      <w:lvlText w:val="%1"/>
      <w:lvlJc w:val="left"/>
      <w:pPr>
        <w:ind w:left="97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D28F2C">
      <w:start w:val="1"/>
      <w:numFmt w:val="decimal"/>
      <w:lvlText w:val="%2."/>
      <w:lvlJc w:val="left"/>
      <w:pPr>
        <w:ind w:left="14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F987282">
      <w:start w:val="1"/>
      <w:numFmt w:val="decimal"/>
      <w:lvlText w:val="%3."/>
      <w:lvlJc w:val="left"/>
      <w:pPr>
        <w:ind w:left="761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7AB861C2">
      <w:numFmt w:val="bullet"/>
      <w:lvlText w:val="•"/>
      <w:lvlJc w:val="left"/>
      <w:pPr>
        <w:ind w:left="2603" w:hanging="293"/>
      </w:pPr>
      <w:rPr>
        <w:rFonts w:hint="default"/>
        <w:lang w:val="ru-RU" w:eastAsia="en-US" w:bidi="ar-SA"/>
      </w:rPr>
    </w:lvl>
    <w:lvl w:ilvl="4" w:tplc="AB5205DC">
      <w:numFmt w:val="bullet"/>
      <w:lvlText w:val="•"/>
      <w:lvlJc w:val="left"/>
      <w:pPr>
        <w:ind w:left="3726" w:hanging="293"/>
      </w:pPr>
      <w:rPr>
        <w:rFonts w:hint="default"/>
        <w:lang w:val="ru-RU" w:eastAsia="en-US" w:bidi="ar-SA"/>
      </w:rPr>
    </w:lvl>
    <w:lvl w:ilvl="5" w:tplc="2FFAF144">
      <w:numFmt w:val="bullet"/>
      <w:lvlText w:val="•"/>
      <w:lvlJc w:val="left"/>
      <w:pPr>
        <w:ind w:left="4849" w:hanging="293"/>
      </w:pPr>
      <w:rPr>
        <w:rFonts w:hint="default"/>
        <w:lang w:val="ru-RU" w:eastAsia="en-US" w:bidi="ar-SA"/>
      </w:rPr>
    </w:lvl>
    <w:lvl w:ilvl="6" w:tplc="7D36EE5A">
      <w:numFmt w:val="bullet"/>
      <w:lvlText w:val="•"/>
      <w:lvlJc w:val="left"/>
      <w:pPr>
        <w:ind w:left="5973" w:hanging="293"/>
      </w:pPr>
      <w:rPr>
        <w:rFonts w:hint="default"/>
        <w:lang w:val="ru-RU" w:eastAsia="en-US" w:bidi="ar-SA"/>
      </w:rPr>
    </w:lvl>
    <w:lvl w:ilvl="7" w:tplc="8CFC12BE">
      <w:numFmt w:val="bullet"/>
      <w:lvlText w:val="•"/>
      <w:lvlJc w:val="left"/>
      <w:pPr>
        <w:ind w:left="7096" w:hanging="293"/>
      </w:pPr>
      <w:rPr>
        <w:rFonts w:hint="default"/>
        <w:lang w:val="ru-RU" w:eastAsia="en-US" w:bidi="ar-SA"/>
      </w:rPr>
    </w:lvl>
    <w:lvl w:ilvl="8" w:tplc="81F87230">
      <w:numFmt w:val="bullet"/>
      <w:lvlText w:val="•"/>
      <w:lvlJc w:val="left"/>
      <w:pPr>
        <w:ind w:left="8219" w:hanging="29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 w:numId="15">
    <w:abstractNumId w:val="1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64"/>
    <w:rsid w:val="001464F8"/>
    <w:rsid w:val="00230528"/>
    <w:rsid w:val="00303B77"/>
    <w:rsid w:val="005045E7"/>
    <w:rsid w:val="00546F90"/>
    <w:rsid w:val="00637B67"/>
    <w:rsid w:val="007B2CFC"/>
    <w:rsid w:val="0096580F"/>
    <w:rsid w:val="00A121F8"/>
    <w:rsid w:val="00B35CA6"/>
    <w:rsid w:val="00B812B7"/>
    <w:rsid w:val="00BA0B0E"/>
    <w:rsid w:val="00CF293D"/>
    <w:rsid w:val="00E522D3"/>
    <w:rsid w:val="00EB5E32"/>
    <w:rsid w:val="00EC56D7"/>
    <w:rsid w:val="00ED2F64"/>
    <w:rsid w:val="00F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E07D"/>
  <w15:chartTrackingRefBased/>
  <w15:docId w15:val="{F65CD7F6-9AB3-4105-9ABD-D20A18E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875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759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875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8759D"/>
  </w:style>
  <w:style w:type="table" w:customStyle="1" w:styleId="1">
    <w:name w:val="Сетка таблицы1"/>
    <w:basedOn w:val="a1"/>
    <w:next w:val="a7"/>
    <w:uiPriority w:val="39"/>
    <w:rsid w:val="001464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4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5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22D3"/>
    <w:pPr>
      <w:widowControl w:val="0"/>
      <w:autoSpaceDE w:val="0"/>
      <w:autoSpaceDN w:val="0"/>
      <w:spacing w:after="0" w:line="256" w:lineRule="exact"/>
      <w:ind w:left="162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5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5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5E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3B77"/>
  </w:style>
  <w:style w:type="paragraph" w:styleId="ac">
    <w:name w:val="footer"/>
    <w:basedOn w:val="a"/>
    <w:link w:val="ad"/>
    <w:uiPriority w:val="99"/>
    <w:unhideWhenUsed/>
    <w:rsid w:val="0030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911B-4823-425E-9395-37B5C003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4477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Тарманы</cp:lastModifiedBy>
  <cp:revision>18</cp:revision>
  <cp:lastPrinted>2025-10-13T13:33:00Z</cp:lastPrinted>
  <dcterms:created xsi:type="dcterms:W3CDTF">2023-09-21T12:35:00Z</dcterms:created>
  <dcterms:modified xsi:type="dcterms:W3CDTF">2025-10-13T13:33:00Z</dcterms:modified>
</cp:coreProperties>
</file>