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1D" w:rsidRDefault="00F6167C">
      <w:pPr>
        <w:pStyle w:val="a4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</w:t>
      </w:r>
      <w:r>
        <w:rPr>
          <w:spacing w:val="-57"/>
        </w:rPr>
        <w:t xml:space="preserve"> </w:t>
      </w:r>
      <w:r>
        <w:t>(ФГОС СОО, ФОП СОО), реализуемым в 2023 -2024 учебном году в</w:t>
      </w:r>
      <w:r>
        <w:rPr>
          <w:spacing w:val="1"/>
        </w:rPr>
        <w:t xml:space="preserve"> </w:t>
      </w:r>
      <w:r>
        <w:t>филиале</w:t>
      </w:r>
      <w:r>
        <w:rPr>
          <w:spacing w:val="-3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«</w:t>
      </w:r>
      <w:proofErr w:type="spellStart"/>
      <w:r>
        <w:t>Велижанская</w:t>
      </w:r>
      <w:proofErr w:type="spellEnd"/>
      <w:r>
        <w:t xml:space="preserve"> СОШ»-«СОШ</w:t>
      </w:r>
      <w:r>
        <w:rPr>
          <w:spacing w:val="-2"/>
        </w:rPr>
        <w:t xml:space="preserve"> </w:t>
      </w:r>
      <w:proofErr w:type="spellStart"/>
      <w:r w:rsidR="008F2BC1">
        <w:t>с.Средние</w:t>
      </w:r>
      <w:proofErr w:type="spellEnd"/>
      <w:r w:rsidR="008F2BC1">
        <w:t xml:space="preserve"> </w:t>
      </w:r>
      <w:proofErr w:type="spellStart"/>
      <w:r w:rsidR="008F2BC1">
        <w:t>Тарманы</w:t>
      </w:r>
      <w:proofErr w:type="spellEnd"/>
      <w:r>
        <w:t>»</w:t>
      </w:r>
    </w:p>
    <w:p w:rsidR="0071181D" w:rsidRDefault="0071181D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71181D" w:rsidRDefault="00F6167C">
      <w:pPr>
        <w:pStyle w:val="a3"/>
        <w:ind w:right="10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ФГОС СОО, ФОП СОО, в соответствии с учебным планом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71181D" w:rsidRDefault="00F6167C">
      <w:pPr>
        <w:pStyle w:val="a3"/>
        <w:ind w:right="110" w:firstLine="765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возможностью использования</w:t>
      </w:r>
      <w:r>
        <w:rPr>
          <w:spacing w:val="-1"/>
        </w:rPr>
        <w:t xml:space="preserve"> </w:t>
      </w:r>
      <w:r>
        <w:t>ЭОР.</w:t>
      </w:r>
    </w:p>
    <w:p w:rsidR="0071181D" w:rsidRDefault="00F6167C">
      <w:pPr>
        <w:pStyle w:val="a3"/>
        <w:ind w:right="1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71181D" w:rsidRDefault="00F6167C">
      <w:pPr>
        <w:pStyle w:val="a3"/>
        <w:spacing w:before="4"/>
        <w:ind w:right="104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</w:t>
      </w:r>
      <w:r>
        <w:t>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">
        <w:r>
          <w:rPr>
            <w:color w:val="0461C1"/>
            <w:u w:val="single" w:color="0461C1"/>
          </w:rPr>
          <w:t>https://edsoo.ru/constructor/.</w:t>
        </w:r>
      </w:hyperlink>
    </w:p>
    <w:p w:rsidR="0071181D" w:rsidRDefault="0071181D">
      <w:pPr>
        <w:pStyle w:val="a3"/>
        <w:spacing w:before="3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273"/>
        </w:trPr>
        <w:tc>
          <w:tcPr>
            <w:tcW w:w="2386" w:type="dxa"/>
          </w:tcPr>
          <w:p w:rsidR="0071181D" w:rsidRDefault="00F6167C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71181D">
        <w:trPr>
          <w:trHeight w:val="6903"/>
        </w:trPr>
        <w:tc>
          <w:tcPr>
            <w:tcW w:w="2386" w:type="dxa"/>
          </w:tcPr>
          <w:p w:rsidR="0071181D" w:rsidRDefault="00F6167C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языку,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Концепции преподавания русск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71181D" w:rsidRDefault="00F6167C">
            <w:pPr>
              <w:pStyle w:val="TableParagraph"/>
              <w:ind w:left="143" w:right="169" w:firstLine="67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обеспечивает общекультурный уровень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русскому языку направлено на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 коммуникативной культуры</w:t>
            </w:r>
            <w:r>
              <w:rPr>
                <w:sz w:val="24"/>
              </w:rPr>
              <w:t xml:space="preserve"> ученика,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71181D" w:rsidRDefault="00F6167C">
            <w:pPr>
              <w:pStyle w:val="TableParagraph"/>
              <w:ind w:left="143" w:right="173" w:firstLine="67"/>
              <w:rPr>
                <w:sz w:val="24"/>
              </w:rPr>
            </w:pP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1181D" w:rsidRDefault="00F6167C">
            <w:pPr>
              <w:pStyle w:val="TableParagraph"/>
              <w:spacing w:line="270" w:lineRule="atLeast"/>
              <w:ind w:left="143" w:right="173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1181D">
        <w:trPr>
          <w:trHeight w:val="1934"/>
        </w:trPr>
        <w:tc>
          <w:tcPr>
            <w:tcW w:w="2386" w:type="dxa"/>
          </w:tcPr>
          <w:p w:rsidR="0071181D" w:rsidRDefault="00F6167C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  учебного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1181D" w:rsidRDefault="00F616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«Литература»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ФРП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</w:tc>
      </w:tr>
    </w:tbl>
    <w:p w:rsidR="0071181D" w:rsidRDefault="0071181D">
      <w:pPr>
        <w:spacing w:line="267" w:lineRule="exact"/>
        <w:rPr>
          <w:sz w:val="24"/>
        </w:rPr>
        <w:sectPr w:rsidR="0071181D">
          <w:type w:val="continuous"/>
          <w:pgSz w:w="11920" w:h="1685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5796"/>
        </w:trPr>
        <w:tc>
          <w:tcPr>
            <w:tcW w:w="2386" w:type="dxa"/>
          </w:tcPr>
          <w:p w:rsidR="0071181D" w:rsidRDefault="0071181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  <w:p w:rsidR="0071181D" w:rsidRDefault="00F6167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 литературы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умения его анализировать и</w:t>
            </w:r>
            <w:r>
              <w:rPr>
                <w:sz w:val="24"/>
              </w:rPr>
              <w:t xml:space="preserve"> интерпретировать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 особенностями 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 развитием, жизненным и читательским опытом.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рабочей программе учебного предмета «Литература» 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1181D" w:rsidRDefault="00F6167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1181D" w:rsidRDefault="00F6167C">
            <w:pPr>
              <w:pStyle w:val="TableParagraph"/>
              <w:spacing w:before="5"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71181D" w:rsidRDefault="00F6167C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181D" w:rsidRDefault="00F6167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неделю).</w:t>
            </w:r>
          </w:p>
        </w:tc>
      </w:tr>
      <w:tr w:rsidR="0071181D">
        <w:trPr>
          <w:trHeight w:val="6072"/>
        </w:trPr>
        <w:tc>
          <w:tcPr>
            <w:tcW w:w="2386" w:type="dxa"/>
          </w:tcPr>
          <w:p w:rsidR="0071181D" w:rsidRDefault="008F2BC1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F6167C">
              <w:rPr>
                <w:b/>
                <w:spacing w:val="-3"/>
                <w:sz w:val="24"/>
              </w:rPr>
              <w:t xml:space="preserve"> </w:t>
            </w:r>
            <w:r w:rsidR="00F6167C">
              <w:rPr>
                <w:b/>
                <w:sz w:val="24"/>
              </w:rPr>
              <w:t>язык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8F2BC1">
              <w:rPr>
                <w:sz w:val="24"/>
              </w:rPr>
              <w:t xml:space="preserve">Немецкий </w:t>
            </w:r>
            <w:r>
              <w:rPr>
                <w:sz w:val="24"/>
              </w:rPr>
              <w:t>язык»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СОО, </w:t>
            </w:r>
            <w:r>
              <w:t>ф</w:t>
            </w:r>
            <w:r>
              <w:rPr>
                <w:sz w:val="24"/>
              </w:rPr>
              <w:t xml:space="preserve">едеральной программе СОО,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1181D" w:rsidRDefault="00F6167C">
            <w:pPr>
              <w:pStyle w:val="TableParagraph"/>
              <w:tabs>
                <w:tab w:val="left" w:pos="3043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заданными социальными требованиями к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16–17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сформированной </w:t>
            </w:r>
            <w:r>
              <w:rPr>
                <w:sz w:val="24"/>
              </w:rPr>
              <w:t>на предыдущих уровнях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71181D" w:rsidRDefault="008F2BC1" w:rsidP="008F2BC1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«Немецкий</w:t>
            </w:r>
            <w:r w:rsidR="00F6167C">
              <w:rPr>
                <w:sz w:val="24"/>
              </w:rPr>
              <w:t xml:space="preserve"> язык» отводится</w:t>
            </w:r>
            <w:r w:rsidR="00F6167C">
              <w:rPr>
                <w:spacing w:val="1"/>
                <w:sz w:val="24"/>
              </w:rPr>
              <w:t xml:space="preserve"> </w:t>
            </w:r>
            <w:r w:rsidR="00F6167C">
              <w:rPr>
                <w:sz w:val="24"/>
              </w:rPr>
              <w:t>204 часа: 10 класс – 102 часа (3 часа в неделю); 11 класс – 102</w:t>
            </w:r>
            <w:r w:rsidR="00F6167C">
              <w:rPr>
                <w:spacing w:val="1"/>
                <w:sz w:val="24"/>
              </w:rPr>
              <w:t xml:space="preserve"> </w:t>
            </w:r>
            <w:r w:rsidR="00F6167C">
              <w:rPr>
                <w:sz w:val="24"/>
              </w:rPr>
              <w:t>часа (3 часа</w:t>
            </w:r>
            <w:r w:rsidR="00F6167C">
              <w:rPr>
                <w:spacing w:val="-1"/>
                <w:sz w:val="24"/>
              </w:rPr>
              <w:t xml:space="preserve"> </w:t>
            </w:r>
            <w:r w:rsidR="00F6167C">
              <w:rPr>
                <w:sz w:val="24"/>
              </w:rPr>
              <w:t>в</w:t>
            </w:r>
            <w:r w:rsidR="00F6167C">
              <w:rPr>
                <w:spacing w:val="-1"/>
                <w:sz w:val="24"/>
              </w:rPr>
              <w:t xml:space="preserve"> </w:t>
            </w:r>
            <w:r w:rsidR="00F6167C">
              <w:rPr>
                <w:sz w:val="24"/>
              </w:rPr>
              <w:t>неделю).</w:t>
            </w:r>
          </w:p>
        </w:tc>
      </w:tr>
      <w:tr w:rsidR="0071181D">
        <w:trPr>
          <w:trHeight w:val="2486"/>
        </w:trPr>
        <w:tc>
          <w:tcPr>
            <w:tcW w:w="2386" w:type="dxa"/>
          </w:tcPr>
          <w:p w:rsidR="0071181D" w:rsidRDefault="00F6167C">
            <w:pPr>
              <w:pStyle w:val="TableParagraph"/>
              <w:ind w:right="7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углубленный уровень)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углублѐнного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рабочей программы воспитания,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 и традиций российского образования.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 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овладение  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</w:p>
          <w:p w:rsidR="0071181D" w:rsidRDefault="00F6167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компетенциями,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саморазвития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1181D" w:rsidRDefault="0071181D">
      <w:pPr>
        <w:spacing w:line="266" w:lineRule="exact"/>
        <w:rPr>
          <w:sz w:val="24"/>
        </w:rPr>
        <w:sectPr w:rsidR="0071181D">
          <w:pgSz w:w="11920" w:h="1685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14356"/>
        </w:trPr>
        <w:tc>
          <w:tcPr>
            <w:tcW w:w="2386" w:type="dxa"/>
          </w:tcPr>
          <w:p w:rsidR="0071181D" w:rsidRDefault="0071181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1181D" w:rsidRDefault="00F6167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11 классах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углублѐнного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выражения», «Уравнения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71181D" w:rsidRDefault="00F6167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71181D" w:rsidRDefault="00F6167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от другой, а в тесно</w:t>
            </w:r>
            <w:r>
              <w:rPr>
                <w:sz w:val="24"/>
              </w:rPr>
              <w:t>м контакте и взаимодействии.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 их объединяет логическая 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71181D" w:rsidRDefault="00F6167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В соответствии учебным планом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составляет 204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71181D" w:rsidRDefault="00F6167C">
            <w:pPr>
              <w:pStyle w:val="TableParagraph"/>
              <w:ind w:right="95" w:firstLine="12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 в 10 классе в соответствии с федеральной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</w:t>
            </w:r>
            <w:r>
              <w:rPr>
                <w:sz w:val="24"/>
              </w:rPr>
              <w:t>ющими учебными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</w:p>
          <w:p w:rsidR="0071181D" w:rsidRDefault="00F6167C">
            <w:pPr>
              <w:pStyle w:val="TableParagraph"/>
              <w:ind w:left="170" w:right="100" w:hanging="60"/>
              <w:rPr>
                <w:sz w:val="24"/>
              </w:rPr>
            </w:pPr>
            <w:r>
              <w:rPr>
                <w:sz w:val="24"/>
              </w:rPr>
              <w:t>«Алгебра»,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    учебному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71181D" w:rsidRDefault="00F6167C">
            <w:pPr>
              <w:pStyle w:val="TableParagraph"/>
              <w:tabs>
                <w:tab w:val="left" w:pos="2140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z w:val="24"/>
              </w:rPr>
              <w:tab/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включает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содержательно-методические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</w:p>
          <w:p w:rsidR="0071181D" w:rsidRDefault="00F6167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«Числа и вычисления», «Функции и графики», «Уравнения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неравенства», «Начала математического анализа», «Множества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логика».</w:t>
            </w:r>
          </w:p>
          <w:p w:rsidR="0071181D" w:rsidRDefault="00F6167C">
            <w:pPr>
              <w:pStyle w:val="TableParagraph"/>
              <w:ind w:right="97" w:firstLine="60"/>
              <w:rPr>
                <w:sz w:val="24"/>
              </w:rPr>
            </w:pPr>
            <w:r>
              <w:rPr>
                <w:sz w:val="24"/>
              </w:rPr>
              <w:t>На реализацию учебного предмета «Алгебра» учебным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10 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71181D" w:rsidRDefault="00F6167C">
            <w:pPr>
              <w:pStyle w:val="TableParagraph"/>
              <w:tabs>
                <w:tab w:val="left" w:pos="1195"/>
                <w:tab w:val="left" w:pos="1747"/>
                <w:tab w:val="left" w:pos="2279"/>
                <w:tab w:val="left" w:pos="2508"/>
                <w:tab w:val="left" w:pos="4041"/>
                <w:tab w:val="left" w:pos="5213"/>
                <w:tab w:val="left" w:pos="5825"/>
              </w:tabs>
              <w:ind w:right="102" w:firstLine="60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«Геометрия»</w:t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 приоритетных задач: формирование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геометрии как части мировой культуры и осознание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окружающим</w:t>
            </w:r>
            <w:r>
              <w:rPr>
                <w:sz w:val="24"/>
              </w:rPr>
              <w:tab/>
              <w:t>миром;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81D" w:rsidRDefault="00F6167C">
            <w:pPr>
              <w:pStyle w:val="TableParagraph"/>
              <w:tabs>
                <w:tab w:val="left" w:pos="1382"/>
                <w:tab w:val="left" w:pos="2945"/>
                <w:tab w:val="left" w:pos="3379"/>
                <w:tab w:val="left" w:pos="4041"/>
                <w:tab w:val="left" w:pos="5276"/>
                <w:tab w:val="left" w:pos="6094"/>
                <w:tab w:val="left" w:pos="6584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важнейших математических моделях, позволяющих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изучать разные явления окружающего мира;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распознавать на чертежах, моделях и в реальном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 и тела вращения; овладение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построения на изоб</w:t>
            </w:r>
            <w:r>
              <w:rPr>
                <w:sz w:val="24"/>
              </w:rPr>
              <w:t>ражениях пространственных фигур;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оперировать основными понятиями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 и телах вращения и их основными свойствами;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алгоритмами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проводить несложные 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 в ходе решения стереометрических задач и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  <w:r>
              <w:rPr>
                <w:sz w:val="24"/>
              </w:rPr>
              <w:tab/>
              <w:t xml:space="preserve">развитие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71181D" w:rsidRDefault="00F6167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</w:tr>
    </w:tbl>
    <w:p w:rsidR="0071181D" w:rsidRDefault="0071181D">
      <w:pPr>
        <w:spacing w:line="269" w:lineRule="exact"/>
        <w:rPr>
          <w:sz w:val="24"/>
        </w:rPr>
        <w:sectPr w:rsidR="0071181D">
          <w:pgSz w:w="11920" w:h="1685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5796"/>
        </w:trPr>
        <w:tc>
          <w:tcPr>
            <w:tcW w:w="2386" w:type="dxa"/>
          </w:tcPr>
          <w:p w:rsidR="0071181D" w:rsidRDefault="0071181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релевантной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81D" w:rsidRDefault="00F6167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1181D" w:rsidRDefault="00F6167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предусмотрено 2 часа в 10 классе и составляет 68 часов.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статистика» является продолжением и развитием </w:t>
            </w:r>
            <w:proofErr w:type="spellStart"/>
            <w:r>
              <w:rPr>
                <w:sz w:val="24"/>
              </w:rPr>
              <w:t>одноимѐнного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курса уровня основного общего образования и служит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 у обуч</w:t>
            </w:r>
            <w:r>
              <w:rPr>
                <w:sz w:val="24"/>
              </w:rPr>
              <w:t>ающихся статистической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81D" w:rsidRDefault="00F6167C">
            <w:pPr>
              <w:pStyle w:val="TableParagraph"/>
              <w:spacing w:line="274" w:lineRule="exact"/>
              <w:ind w:right="231"/>
              <w:rPr>
                <w:sz w:val="24"/>
              </w:rPr>
            </w:pPr>
            <w:r>
              <w:rPr>
                <w:sz w:val="24"/>
              </w:rPr>
              <w:t>статистика»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часа.</w:t>
            </w:r>
          </w:p>
        </w:tc>
      </w:tr>
      <w:tr w:rsidR="0071181D">
        <w:trPr>
          <w:trHeight w:val="6348"/>
        </w:trPr>
        <w:tc>
          <w:tcPr>
            <w:tcW w:w="2386" w:type="dxa"/>
          </w:tcPr>
          <w:p w:rsidR="0071181D" w:rsidRDefault="00F6167C">
            <w:pPr>
              <w:pStyle w:val="TableParagraph"/>
              <w:ind w:righ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0"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 уровне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во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>.</w:t>
            </w:r>
          </w:p>
          <w:p w:rsidR="0071181D" w:rsidRDefault="00F61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базового 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1181D" w:rsidRDefault="00F6167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«Информатика» ориентированы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 грамотность, получение компетентностей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 общего развития, которые включают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решать типовые практические задачи,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методов и инструментария данной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ограниченности методов и инструментов,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областями знания.</w:t>
            </w:r>
          </w:p>
          <w:p w:rsidR="0071181D" w:rsidRDefault="00F6167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1181D" w:rsidRDefault="00F6167C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в 10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68 часов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 времени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профиля.</w:t>
            </w:r>
          </w:p>
        </w:tc>
      </w:tr>
    </w:tbl>
    <w:p w:rsidR="0071181D" w:rsidRDefault="0071181D">
      <w:pPr>
        <w:spacing w:line="270" w:lineRule="atLeast"/>
        <w:rPr>
          <w:sz w:val="24"/>
        </w:rPr>
        <w:sectPr w:rsidR="0071181D">
          <w:pgSz w:w="11920" w:h="1685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7453"/>
        </w:trPr>
        <w:tc>
          <w:tcPr>
            <w:tcW w:w="2386" w:type="dxa"/>
          </w:tcPr>
          <w:p w:rsidR="0071181D" w:rsidRDefault="00F6167C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71181D" w:rsidRDefault="00F6167C">
            <w:pPr>
              <w:pStyle w:val="TableParagraph"/>
              <w:ind w:right="93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будущего.</w:t>
            </w:r>
          </w:p>
          <w:p w:rsidR="0071181D" w:rsidRDefault="00F6167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Содерж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и освоения исторического опыта своей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практике; формирование у обучающихся 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 мировой истории, понимание места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роли современной России в мире, важности вклада каждого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71181D" w:rsidRDefault="00F6167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На изучение истории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 отводится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1181D" w:rsidRDefault="00F6167C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hanging="7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1181D" w:rsidRDefault="00F6167C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spacing w:line="264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1181D">
        <w:trPr>
          <w:trHeight w:val="6072"/>
        </w:trPr>
        <w:tc>
          <w:tcPr>
            <w:tcW w:w="2386" w:type="dxa"/>
          </w:tcPr>
          <w:p w:rsidR="0071181D" w:rsidRDefault="00F6167C">
            <w:pPr>
              <w:pStyle w:val="TableParagraph"/>
              <w:ind w:righ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Концепцией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«Обществознание», а также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1181D" w:rsidRDefault="00F6167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российском обществе и направлениях его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 правах и обязанностях человека и 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71181D" w:rsidRDefault="00F6167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 коммуникации</w:t>
            </w:r>
          </w:p>
          <w:p w:rsidR="0071181D" w:rsidRDefault="00F6167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 11 класс–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71181D" w:rsidRDefault="0071181D">
      <w:pPr>
        <w:spacing w:line="270" w:lineRule="atLeast"/>
        <w:rPr>
          <w:sz w:val="24"/>
        </w:rPr>
        <w:sectPr w:rsidR="0071181D">
          <w:pgSz w:w="11920" w:h="1685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9384"/>
        </w:trPr>
        <w:tc>
          <w:tcPr>
            <w:tcW w:w="2386" w:type="dxa"/>
          </w:tcPr>
          <w:p w:rsidR="0071181D" w:rsidRDefault="00F6167C">
            <w:pPr>
              <w:pStyle w:val="TableParagraph"/>
              <w:ind w:right="4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углублѐнного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«Обществознание», а также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воспитания.</w:t>
            </w:r>
          </w:p>
          <w:p w:rsidR="0071181D" w:rsidRDefault="00F6167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обществознанию </w:t>
            </w:r>
            <w:proofErr w:type="spellStart"/>
            <w:r>
              <w:rPr>
                <w:sz w:val="24"/>
              </w:rPr>
              <w:t>углублѐнного</w:t>
            </w:r>
            <w:proofErr w:type="spellEnd"/>
            <w:r>
              <w:rPr>
                <w:sz w:val="24"/>
              </w:rPr>
              <w:t xml:space="preserve">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 принцип преемственности рабочих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основного общего и средне</w:t>
            </w:r>
            <w:r>
              <w:rPr>
                <w:sz w:val="24"/>
              </w:rPr>
              <w:t>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 уровня.</w:t>
            </w:r>
          </w:p>
          <w:p w:rsidR="0071181D" w:rsidRDefault="00F6167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многодисциплинарности</w:t>
            </w:r>
            <w:proofErr w:type="spellEnd"/>
            <w:r>
              <w:rPr>
                <w:sz w:val="24"/>
              </w:rPr>
              <w:t xml:space="preserve"> обществоведческого знания.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 условий для развития способности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углублѐнном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развѐрнутого</w:t>
            </w:r>
            <w:proofErr w:type="spellEnd"/>
            <w:r>
              <w:rPr>
                <w:sz w:val="24"/>
              </w:rPr>
              <w:t>) опыта учебно-исследовательской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углублѐнном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71181D" w:rsidRDefault="00F6167C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 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1181D" w:rsidRDefault="0071181D">
      <w:pPr>
        <w:spacing w:line="270" w:lineRule="atLeast"/>
        <w:rPr>
          <w:sz w:val="24"/>
        </w:rPr>
        <w:sectPr w:rsidR="0071181D">
          <w:pgSz w:w="11920" w:h="1685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4416"/>
        </w:trPr>
        <w:tc>
          <w:tcPr>
            <w:tcW w:w="2386" w:type="dxa"/>
          </w:tcPr>
          <w:p w:rsidR="0071181D" w:rsidRDefault="00F6167C"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География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1181D" w:rsidRDefault="00F6167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Содержание программы уровня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географии отражает взаимосвязь и 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будущих специалистов различного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:rsidR="0071181D" w:rsidRDefault="00F61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71181D" w:rsidRDefault="00F6167C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68 часов: 10 класс – 34 часа;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34 часа.</w:t>
            </w:r>
          </w:p>
        </w:tc>
      </w:tr>
      <w:tr w:rsidR="0071181D">
        <w:trPr>
          <w:trHeight w:val="6348"/>
        </w:trPr>
        <w:tc>
          <w:tcPr>
            <w:tcW w:w="2386" w:type="dxa"/>
          </w:tcPr>
          <w:p w:rsidR="0071181D" w:rsidRDefault="00F6167C">
            <w:pPr>
              <w:pStyle w:val="TableParagraph"/>
              <w:spacing w:line="26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:rsidR="0071181D" w:rsidRDefault="00F6167C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(базовый уровень изучения предмета)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СОО, а также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рабочей программы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1181D" w:rsidRDefault="00F6167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 картины мира учащихся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обучении их физике на базовом уровне на основе системно-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71181D" w:rsidRDefault="00F6167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физические теории (формирова</w:t>
            </w:r>
            <w:r>
              <w:rPr>
                <w:sz w:val="24"/>
              </w:rPr>
              <w:t>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 о природе, границах применимости теорий,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 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71181D" w:rsidRDefault="00F6167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181D" w:rsidRDefault="00F616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</w:tr>
    </w:tbl>
    <w:p w:rsidR="0071181D" w:rsidRDefault="0071181D">
      <w:pPr>
        <w:spacing w:line="264" w:lineRule="exact"/>
        <w:rPr>
          <w:sz w:val="24"/>
        </w:rPr>
        <w:sectPr w:rsidR="0071181D">
          <w:pgSz w:w="11920" w:h="1685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6348"/>
        </w:trPr>
        <w:tc>
          <w:tcPr>
            <w:tcW w:w="2386" w:type="dxa"/>
          </w:tcPr>
          <w:p w:rsidR="0071181D" w:rsidRDefault="00F6167C">
            <w:pPr>
              <w:pStyle w:val="TableParagraph"/>
              <w:tabs>
                <w:tab w:val="left" w:pos="1288"/>
              </w:tabs>
              <w:ind w:righ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1181D" w:rsidRDefault="00F6167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номенклатуре,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изомерии,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«Химия»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1181D" w:rsidRDefault="00F6167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</w:t>
            </w:r>
            <w:r>
              <w:rPr>
                <w:sz w:val="24"/>
              </w:rPr>
              <w:t>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71181D" w:rsidRDefault="00F616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71181D" w:rsidRDefault="00F6167C">
            <w:pPr>
              <w:pStyle w:val="TableParagraph"/>
              <w:tabs>
                <w:tab w:val="left" w:pos="4971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химии отведено 68 учебных часов, по 1 часу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социально-экономическом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71181D">
        <w:trPr>
          <w:trHeight w:val="6348"/>
        </w:trPr>
        <w:tc>
          <w:tcPr>
            <w:tcW w:w="2386" w:type="dxa"/>
          </w:tcPr>
          <w:p w:rsidR="0071181D" w:rsidRDefault="00F6167C">
            <w:pPr>
              <w:pStyle w:val="TableParagraph"/>
              <w:ind w:righ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bookmarkStart w:id="0" w:name="_GoBack"/>
            <w:r>
              <w:rPr>
                <w:b/>
                <w:sz w:val="24"/>
              </w:rPr>
              <w:t>базовый</w:t>
            </w:r>
            <w:bookmarkEnd w:id="0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ООП СОО,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71181D" w:rsidRDefault="00F6167C">
            <w:pPr>
              <w:pStyle w:val="TableParagraph"/>
              <w:ind w:right="182" w:firstLine="60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  <w:r>
              <w:rPr>
                <w:sz w:val="24"/>
              </w:rPr>
              <w:t>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об отличительных особенностях живой природы, 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 организации и эволюции. В соответствии с этим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система», «Организм как биологическая система», «Система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71181D" w:rsidRDefault="00F6167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изучение отведено 34 учебных часа, 1 час в неделю в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</w:tbl>
    <w:p w:rsidR="0071181D" w:rsidRDefault="0071181D">
      <w:pPr>
        <w:rPr>
          <w:sz w:val="24"/>
        </w:rPr>
        <w:sectPr w:rsidR="0071181D">
          <w:pgSz w:w="11920" w:h="1685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9109"/>
        </w:trPr>
        <w:tc>
          <w:tcPr>
            <w:tcW w:w="2386" w:type="dxa"/>
          </w:tcPr>
          <w:p w:rsidR="0071181D" w:rsidRDefault="00F6167C">
            <w:pPr>
              <w:pStyle w:val="TableParagraph"/>
              <w:ind w:right="7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</w:t>
            </w:r>
            <w:r>
              <w:rPr>
                <w:sz w:val="24"/>
              </w:rPr>
              <w:t>ОП СОО,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71181D" w:rsidRDefault="00F616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«Биология» </w:t>
            </w:r>
            <w:proofErr w:type="spellStart"/>
            <w:r>
              <w:rPr>
                <w:sz w:val="24"/>
              </w:rPr>
              <w:t>углублѐнного</w:t>
            </w:r>
            <w:proofErr w:type="spellEnd"/>
            <w:r>
              <w:rPr>
                <w:sz w:val="24"/>
              </w:rPr>
              <w:t xml:space="preserve"> уровня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углублѐнном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71181D" w:rsidRDefault="00F6167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 xml:space="preserve"> программы учебного предмета «Биология» отражает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системно-уровневый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организации, эволюции органического мира на 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биологического разнообразия планеты. В 10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>ологии;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  <w:p w:rsidR="0071181D" w:rsidRDefault="00F6167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количества часов, отводимого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углублѐнном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Программа рассчитана на проведение 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часов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неделю при изучении предмета в течение двух лет (10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1181D" w:rsidRDefault="00F6167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составляет 204 часов, из них 102 часа (3 часа в неделю) в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</w:tbl>
    <w:p w:rsidR="0071181D" w:rsidRDefault="0071181D">
      <w:pPr>
        <w:spacing w:line="270" w:lineRule="atLeast"/>
        <w:rPr>
          <w:sz w:val="24"/>
        </w:rPr>
        <w:sectPr w:rsidR="0071181D">
          <w:pgSz w:w="11920" w:h="1685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5237"/>
        </w:trPr>
        <w:tc>
          <w:tcPr>
            <w:tcW w:w="2386" w:type="dxa"/>
          </w:tcPr>
          <w:p w:rsidR="0071181D" w:rsidRDefault="00F6167C">
            <w:pPr>
              <w:pStyle w:val="TableParagraph"/>
              <w:ind w:right="9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1181D" w:rsidRDefault="00F6167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71181D" w:rsidRDefault="00F6167C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3 часа в неделю в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71181D">
        <w:trPr>
          <w:trHeight w:val="6603"/>
        </w:trPr>
        <w:tc>
          <w:tcPr>
            <w:tcW w:w="2386" w:type="dxa"/>
          </w:tcPr>
          <w:p w:rsidR="0071181D" w:rsidRDefault="00F6167C">
            <w:pPr>
              <w:pStyle w:val="TableParagraph"/>
              <w:spacing w:line="26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71181D" w:rsidRDefault="00F6167C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71181D" w:rsidRDefault="00F6167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Рабо</w:t>
            </w:r>
            <w:r>
              <w:rPr>
                <w:sz w:val="24"/>
              </w:rPr>
              <w:t>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71181D" w:rsidRDefault="00F6167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</w:t>
            </w:r>
            <w:r>
              <w:rPr>
                <w:sz w:val="24"/>
              </w:rPr>
              <w:t>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основного общего образования; предполагает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материала в логике последовательного нарастания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группового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повседневной жизни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актуальных вызовов и угроз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t>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71181D" w:rsidRDefault="00F6167C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 68 часов (1 час в неделю) в 10—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</w:tbl>
    <w:p w:rsidR="0071181D" w:rsidRDefault="0071181D">
      <w:pPr>
        <w:spacing w:line="268" w:lineRule="exact"/>
        <w:rPr>
          <w:sz w:val="24"/>
        </w:rPr>
        <w:sectPr w:rsidR="0071181D">
          <w:pgSz w:w="11920" w:h="1685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19"/>
      </w:tblGrid>
      <w:tr w:rsidR="0071181D">
        <w:trPr>
          <w:trHeight w:val="4416"/>
        </w:trPr>
        <w:tc>
          <w:tcPr>
            <w:tcW w:w="2386" w:type="dxa"/>
          </w:tcPr>
          <w:p w:rsidR="0071181D" w:rsidRDefault="00F6167C">
            <w:pPr>
              <w:pStyle w:val="TableParagraph"/>
              <w:ind w:right="3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Индивидуальный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6819" w:type="dxa"/>
          </w:tcPr>
          <w:p w:rsidR="0071181D" w:rsidRDefault="00F616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 на уровне среднего общего образования   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1181D" w:rsidRDefault="00F6167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сфокусиро</w:t>
            </w:r>
            <w:r>
              <w:rPr>
                <w:sz w:val="24"/>
              </w:rPr>
              <w:t>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проектирования (в соответствии с ФГОС),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содержит необходимые отсылки к другим 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71181D" w:rsidRDefault="00F6167C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71181D" w:rsidRDefault="00F6167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образования на изучение учебного предмета «Индивидуальный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 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 часа).</w:t>
            </w:r>
          </w:p>
        </w:tc>
      </w:tr>
    </w:tbl>
    <w:p w:rsidR="00F6167C" w:rsidRDefault="00F6167C"/>
    <w:sectPr w:rsidR="00F6167C">
      <w:pgSz w:w="11920" w:h="16850"/>
      <w:pgMar w:top="112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51EFA"/>
    <w:multiLevelType w:val="hybridMultilevel"/>
    <w:tmpl w:val="3EAEE46E"/>
    <w:lvl w:ilvl="0" w:tplc="E0AA7638">
      <w:numFmt w:val="bullet"/>
      <w:lvlText w:val="●"/>
      <w:lvlJc w:val="left"/>
      <w:pPr>
        <w:ind w:left="81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285D4">
      <w:numFmt w:val="bullet"/>
      <w:lvlText w:val="•"/>
      <w:lvlJc w:val="left"/>
      <w:pPr>
        <w:ind w:left="1418" w:hanging="711"/>
      </w:pPr>
      <w:rPr>
        <w:rFonts w:hint="default"/>
        <w:lang w:val="ru-RU" w:eastAsia="en-US" w:bidi="ar-SA"/>
      </w:rPr>
    </w:lvl>
    <w:lvl w:ilvl="2" w:tplc="84B80770">
      <w:numFmt w:val="bullet"/>
      <w:lvlText w:val="•"/>
      <w:lvlJc w:val="left"/>
      <w:pPr>
        <w:ind w:left="2017" w:hanging="711"/>
      </w:pPr>
      <w:rPr>
        <w:rFonts w:hint="default"/>
        <w:lang w:val="ru-RU" w:eastAsia="en-US" w:bidi="ar-SA"/>
      </w:rPr>
    </w:lvl>
    <w:lvl w:ilvl="3" w:tplc="918AC6CA">
      <w:numFmt w:val="bullet"/>
      <w:lvlText w:val="•"/>
      <w:lvlJc w:val="left"/>
      <w:pPr>
        <w:ind w:left="2616" w:hanging="711"/>
      </w:pPr>
      <w:rPr>
        <w:rFonts w:hint="default"/>
        <w:lang w:val="ru-RU" w:eastAsia="en-US" w:bidi="ar-SA"/>
      </w:rPr>
    </w:lvl>
    <w:lvl w:ilvl="4" w:tplc="B3F2FCE4">
      <w:numFmt w:val="bullet"/>
      <w:lvlText w:val="•"/>
      <w:lvlJc w:val="left"/>
      <w:pPr>
        <w:ind w:left="3215" w:hanging="711"/>
      </w:pPr>
      <w:rPr>
        <w:rFonts w:hint="default"/>
        <w:lang w:val="ru-RU" w:eastAsia="en-US" w:bidi="ar-SA"/>
      </w:rPr>
    </w:lvl>
    <w:lvl w:ilvl="5" w:tplc="7BFCFFF2">
      <w:numFmt w:val="bullet"/>
      <w:lvlText w:val="•"/>
      <w:lvlJc w:val="left"/>
      <w:pPr>
        <w:ind w:left="3814" w:hanging="711"/>
      </w:pPr>
      <w:rPr>
        <w:rFonts w:hint="default"/>
        <w:lang w:val="ru-RU" w:eastAsia="en-US" w:bidi="ar-SA"/>
      </w:rPr>
    </w:lvl>
    <w:lvl w:ilvl="6" w:tplc="7900797E">
      <w:numFmt w:val="bullet"/>
      <w:lvlText w:val="•"/>
      <w:lvlJc w:val="left"/>
      <w:pPr>
        <w:ind w:left="4413" w:hanging="711"/>
      </w:pPr>
      <w:rPr>
        <w:rFonts w:hint="default"/>
        <w:lang w:val="ru-RU" w:eastAsia="en-US" w:bidi="ar-SA"/>
      </w:rPr>
    </w:lvl>
    <w:lvl w:ilvl="7" w:tplc="74DCA938">
      <w:numFmt w:val="bullet"/>
      <w:lvlText w:val="•"/>
      <w:lvlJc w:val="left"/>
      <w:pPr>
        <w:ind w:left="5012" w:hanging="711"/>
      </w:pPr>
      <w:rPr>
        <w:rFonts w:hint="default"/>
        <w:lang w:val="ru-RU" w:eastAsia="en-US" w:bidi="ar-SA"/>
      </w:rPr>
    </w:lvl>
    <w:lvl w:ilvl="8" w:tplc="3B2EBE62">
      <w:numFmt w:val="bullet"/>
      <w:lvlText w:val="•"/>
      <w:lvlJc w:val="left"/>
      <w:pPr>
        <w:ind w:left="5611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1D"/>
    <w:rsid w:val="0071181D"/>
    <w:rsid w:val="008F2BC1"/>
    <w:rsid w:val="00F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EB93"/>
  <w15:docId w15:val="{D8730511-A2B7-4FF0-B5B3-30A392F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70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073" w:right="967" w:hanging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Учитель</cp:lastModifiedBy>
  <cp:revision>2</cp:revision>
  <dcterms:created xsi:type="dcterms:W3CDTF">2023-10-16T19:50:00Z</dcterms:created>
  <dcterms:modified xsi:type="dcterms:W3CDTF">2023-10-16T19:50:00Z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